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0F706B" w14:textId="77777777"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14:paraId="39587A22" w14:textId="77777777"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14:paraId="12524C36" w14:textId="77777777"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14:paraId="7A426FA2" w14:textId="77777777" w:rsidR="00B230DA" w:rsidRPr="009A2F00" w:rsidRDefault="00B230DA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14:paraId="61C186A5" w14:textId="77777777" w:rsidR="00BB535B" w:rsidRPr="009A2F00" w:rsidRDefault="00BB535B" w:rsidP="00BB535B">
      <w:pPr>
        <w:rPr>
          <w:rFonts w:ascii="Arial" w:hAnsi="Arial" w:cs="Arial"/>
          <w:b/>
          <w:bCs/>
          <w:sz w:val="22"/>
          <w:szCs w:val="22"/>
        </w:rPr>
      </w:pPr>
    </w:p>
    <w:p w14:paraId="58575E41" w14:textId="16F1BC72" w:rsidR="00B62AEC" w:rsidRPr="009A2F00" w:rsidRDefault="00B230DA" w:rsidP="00B62AEC">
      <w:pPr>
        <w:ind w:left="1440"/>
        <w:rPr>
          <w:rFonts w:ascii="Arial" w:hAnsi="Arial" w:cs="Arial"/>
          <w:b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 xml:space="preserve">MINUTES of the </w:t>
      </w:r>
      <w:r w:rsidR="00F02A7E">
        <w:rPr>
          <w:rFonts w:ascii="Arial" w:hAnsi="Arial" w:cs="Arial"/>
          <w:b/>
          <w:bCs/>
          <w:sz w:val="22"/>
          <w:szCs w:val="22"/>
        </w:rPr>
        <w:t>1</w:t>
      </w:r>
      <w:r w:rsidR="003256FC">
        <w:rPr>
          <w:rFonts w:ascii="Arial" w:hAnsi="Arial" w:cs="Arial"/>
          <w:b/>
          <w:bCs/>
          <w:sz w:val="22"/>
          <w:szCs w:val="22"/>
        </w:rPr>
        <w:t>3</w:t>
      </w:r>
      <w:r w:rsidR="00F02A7E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Annual General Meeting of the Members of the Battle 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of Prestonpans [1745] Heritage Trust held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in The</w:t>
      </w:r>
      <w:r w:rsidR="004F396F">
        <w:rPr>
          <w:rFonts w:ascii="Arial" w:hAnsi="Arial" w:cs="Arial"/>
          <w:b/>
          <w:bCs/>
          <w:sz w:val="22"/>
          <w:szCs w:val="22"/>
        </w:rPr>
        <w:t xml:space="preserve"> </w:t>
      </w:r>
      <w:r w:rsidR="00F215BF">
        <w:rPr>
          <w:rFonts w:ascii="Arial" w:hAnsi="Arial" w:cs="Arial"/>
          <w:b/>
          <w:bCs/>
          <w:sz w:val="22"/>
          <w:szCs w:val="22"/>
        </w:rPr>
        <w:t>James</w:t>
      </w:r>
      <w:r w:rsidR="00B62AEC">
        <w:rPr>
          <w:rFonts w:ascii="Arial" w:hAnsi="Arial" w:cs="Arial"/>
          <w:b/>
          <w:bCs/>
          <w:sz w:val="22"/>
          <w:szCs w:val="22"/>
        </w:rPr>
        <w:t xml:space="preserve"> Park Bistro</w:t>
      </w:r>
      <w:r w:rsidR="00AC2EE4">
        <w:rPr>
          <w:rFonts w:ascii="Arial" w:hAnsi="Arial" w:cs="Arial"/>
          <w:b/>
          <w:bCs/>
          <w:sz w:val="22"/>
          <w:szCs w:val="22"/>
        </w:rPr>
        <w:t xml:space="preserve">, The Prestoungrange Gothenburg, 229 High Street, Prestonpans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on </w:t>
      </w:r>
      <w:r w:rsidR="000B406F">
        <w:rPr>
          <w:rFonts w:ascii="Arial" w:hAnsi="Arial" w:cs="Arial"/>
          <w:b/>
          <w:bCs/>
          <w:sz w:val="22"/>
          <w:szCs w:val="22"/>
        </w:rPr>
        <w:t xml:space="preserve">November </w:t>
      </w:r>
      <w:r w:rsidR="003256FC">
        <w:rPr>
          <w:rFonts w:ascii="Arial" w:hAnsi="Arial" w:cs="Arial"/>
          <w:b/>
          <w:bCs/>
          <w:sz w:val="22"/>
          <w:szCs w:val="22"/>
        </w:rPr>
        <w:t>21</w:t>
      </w:r>
      <w:r w:rsidR="003256FC" w:rsidRPr="003256FC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3256FC">
        <w:rPr>
          <w:rFonts w:ascii="Arial" w:hAnsi="Arial" w:cs="Arial"/>
          <w:b/>
          <w:bCs/>
          <w:sz w:val="22"/>
          <w:szCs w:val="22"/>
        </w:rPr>
        <w:t xml:space="preserve"> </w:t>
      </w:r>
      <w:r w:rsidR="002C71EE">
        <w:rPr>
          <w:rFonts w:ascii="Arial" w:hAnsi="Arial" w:cs="Arial"/>
          <w:b/>
          <w:bCs/>
          <w:sz w:val="22"/>
          <w:szCs w:val="22"/>
        </w:rPr>
        <w:t>201</w:t>
      </w:r>
      <w:r w:rsidR="003256FC">
        <w:rPr>
          <w:rFonts w:ascii="Arial" w:hAnsi="Arial" w:cs="Arial"/>
          <w:b/>
          <w:bCs/>
          <w:sz w:val="22"/>
          <w:szCs w:val="22"/>
        </w:rPr>
        <w:t>9 a</w:t>
      </w:r>
      <w:r w:rsidR="00B62AEC">
        <w:rPr>
          <w:rFonts w:ascii="Arial" w:hAnsi="Arial" w:cs="Arial"/>
          <w:b/>
          <w:bCs/>
          <w:sz w:val="22"/>
          <w:szCs w:val="22"/>
        </w:rPr>
        <w:t xml:space="preserve"> quorum </w:t>
      </w:r>
      <w:r w:rsidR="000405A4">
        <w:rPr>
          <w:rFonts w:ascii="Arial" w:hAnsi="Arial" w:cs="Arial"/>
          <w:b/>
          <w:bCs/>
          <w:sz w:val="22"/>
          <w:szCs w:val="22"/>
        </w:rPr>
        <w:t>present</w:t>
      </w:r>
    </w:p>
    <w:p w14:paraId="2AC7B630" w14:textId="77777777" w:rsidR="00B230DA" w:rsidRPr="009A2F00" w:rsidRDefault="00B230DA">
      <w:pPr>
        <w:rPr>
          <w:rFonts w:ascii="Arial" w:hAnsi="Arial" w:cs="Arial"/>
          <w:b/>
          <w:bCs/>
          <w:sz w:val="22"/>
          <w:szCs w:val="22"/>
        </w:rPr>
      </w:pPr>
    </w:p>
    <w:p w14:paraId="4AA5095B" w14:textId="77777777" w:rsidR="006E1AE8" w:rsidRDefault="00B230DA" w:rsidP="00BB535B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Present: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="00CF6FD2" w:rsidRPr="00CF6FD2">
        <w:rPr>
          <w:rFonts w:ascii="Arial" w:hAnsi="Arial" w:cs="Arial"/>
          <w:bCs/>
          <w:sz w:val="22"/>
          <w:szCs w:val="22"/>
        </w:rPr>
        <w:t xml:space="preserve">Herbert Coutts </w:t>
      </w:r>
      <w:r w:rsidR="004F396F">
        <w:rPr>
          <w:rFonts w:ascii="Arial" w:hAnsi="Arial" w:cs="Arial"/>
          <w:bCs/>
          <w:sz w:val="22"/>
          <w:szCs w:val="22"/>
        </w:rPr>
        <w:t>[in the Chair]</w:t>
      </w:r>
    </w:p>
    <w:p w14:paraId="3864D18F" w14:textId="77777777" w:rsidR="00304857" w:rsidRPr="00304857" w:rsidRDefault="002C71EE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="00304857" w:rsidRPr="00304857">
        <w:rPr>
          <w:rFonts w:ascii="Arial" w:hAnsi="Arial" w:cs="Arial"/>
          <w:bCs/>
          <w:sz w:val="22"/>
          <w:szCs w:val="22"/>
        </w:rPr>
        <w:t>Sharon Beck</w:t>
      </w:r>
    </w:p>
    <w:p w14:paraId="0EC82B33" w14:textId="29726CEA" w:rsidR="00304857" w:rsidRPr="002C71EE" w:rsidRDefault="00304857" w:rsidP="00BB535B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3256FC">
        <w:rPr>
          <w:rFonts w:ascii="Arial" w:hAnsi="Arial" w:cs="Arial"/>
          <w:bCs/>
          <w:sz w:val="22"/>
          <w:szCs w:val="22"/>
        </w:rPr>
        <w:t>Joe Goldblatt</w:t>
      </w:r>
    </w:p>
    <w:p w14:paraId="302E0B9C" w14:textId="77777777" w:rsidR="00A80126" w:rsidRPr="002E4A6A" w:rsidRDefault="00B230DA" w:rsidP="00A80126">
      <w:pPr>
        <w:ind w:left="720" w:firstLine="720"/>
        <w:rPr>
          <w:rFonts w:ascii="Arial" w:hAnsi="Arial" w:cs="Arial"/>
          <w:bCs/>
          <w:sz w:val="22"/>
          <w:szCs w:val="22"/>
        </w:rPr>
      </w:pPr>
      <w:r w:rsidRPr="002E4A6A">
        <w:rPr>
          <w:rFonts w:ascii="Arial" w:hAnsi="Arial" w:cs="Arial"/>
          <w:bCs/>
          <w:sz w:val="22"/>
          <w:szCs w:val="22"/>
        </w:rPr>
        <w:tab/>
      </w:r>
      <w:r w:rsidRPr="002E4A6A">
        <w:rPr>
          <w:rFonts w:ascii="Arial" w:hAnsi="Arial" w:cs="Arial"/>
          <w:bCs/>
          <w:sz w:val="22"/>
          <w:szCs w:val="22"/>
        </w:rPr>
        <w:tab/>
      </w:r>
      <w:r w:rsidR="00A80126">
        <w:rPr>
          <w:rFonts w:ascii="Arial" w:hAnsi="Arial" w:cs="Arial"/>
          <w:bCs/>
          <w:sz w:val="22"/>
          <w:szCs w:val="22"/>
        </w:rPr>
        <w:t>Arran Johnston</w:t>
      </w:r>
    </w:p>
    <w:p w14:paraId="71802F78" w14:textId="77777777" w:rsidR="00CF6FD2" w:rsidRDefault="004F396F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CF6FD2">
        <w:rPr>
          <w:rFonts w:ascii="Arial" w:hAnsi="Arial" w:cs="Arial"/>
          <w:bCs/>
          <w:sz w:val="22"/>
          <w:szCs w:val="22"/>
        </w:rPr>
        <w:t>Gordon Prestoungrange</w:t>
      </w:r>
    </w:p>
    <w:p w14:paraId="5DA9F997" w14:textId="25C90B46" w:rsidR="00F02A7E" w:rsidRDefault="00F02A7E" w:rsidP="00304857">
      <w:pPr>
        <w:ind w:left="720" w:firstLine="72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0BA3B7FE" w14:textId="77777777" w:rsidR="000B406F" w:rsidRPr="009A2F00" w:rsidRDefault="000B406F">
      <w:pPr>
        <w:ind w:left="2160" w:firstLine="720"/>
        <w:rPr>
          <w:rFonts w:ascii="Arial" w:hAnsi="Arial" w:cs="Arial"/>
          <w:bCs/>
          <w:sz w:val="22"/>
          <w:szCs w:val="22"/>
        </w:rPr>
      </w:pPr>
    </w:p>
    <w:p w14:paraId="22D63C34" w14:textId="1FA847BF" w:rsidR="00F02A7E" w:rsidRPr="00F02A7E" w:rsidRDefault="00F02A7E" w:rsidP="00F02A7E">
      <w:pPr>
        <w:pStyle w:val="ListParagraph"/>
        <w:numPr>
          <w:ilvl w:val="0"/>
          <w:numId w:val="4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Pr="00F02A7E">
        <w:rPr>
          <w:rFonts w:ascii="Arial" w:hAnsi="Arial" w:cs="Arial"/>
          <w:b/>
          <w:bCs/>
          <w:sz w:val="22"/>
          <w:szCs w:val="22"/>
        </w:rPr>
        <w:t>1</w:t>
      </w:r>
      <w:r w:rsidR="003256FC">
        <w:rPr>
          <w:rFonts w:ascii="Arial" w:hAnsi="Arial" w:cs="Arial"/>
          <w:b/>
          <w:bCs/>
          <w:sz w:val="22"/>
          <w:szCs w:val="22"/>
        </w:rPr>
        <w:t>3</w:t>
      </w:r>
      <w:r w:rsidR="002E4A6A" w:rsidRPr="00F02A7E">
        <w:rPr>
          <w:rFonts w:ascii="Arial" w:hAnsi="Arial" w:cs="Arial"/>
          <w:b/>
          <w:bCs/>
          <w:sz w:val="22"/>
          <w:szCs w:val="22"/>
          <w:vertAlign w:val="superscript"/>
        </w:rPr>
        <w:t>th</w:t>
      </w:r>
      <w:r w:rsidR="002E4A6A" w:rsidRPr="00F02A7E">
        <w:rPr>
          <w:rFonts w:ascii="Arial" w:hAnsi="Arial" w:cs="Arial"/>
          <w:b/>
          <w:bCs/>
          <w:sz w:val="22"/>
          <w:szCs w:val="22"/>
        </w:rPr>
        <w:t xml:space="preserve">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 xml:space="preserve">Trustees’ Report and </w:t>
      </w:r>
      <w:r w:rsidR="009A2F00" w:rsidRPr="00F02A7E">
        <w:rPr>
          <w:rFonts w:ascii="Arial" w:hAnsi="Arial" w:cs="Arial"/>
          <w:b/>
          <w:bCs/>
          <w:sz w:val="22"/>
          <w:szCs w:val="22"/>
        </w:rPr>
        <w:t xml:space="preserve">Annual </w:t>
      </w:r>
      <w:r w:rsidR="006E1AE8" w:rsidRPr="00F02A7E">
        <w:rPr>
          <w:rFonts w:ascii="Arial" w:hAnsi="Arial" w:cs="Arial"/>
          <w:b/>
          <w:bCs/>
          <w:sz w:val="22"/>
          <w:szCs w:val="22"/>
        </w:rPr>
        <w:t>Statutory Accounts</w:t>
      </w:r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 for 12 </w:t>
      </w:r>
    </w:p>
    <w:p w14:paraId="0FD061D2" w14:textId="2BED38B3" w:rsidR="006E1AE8" w:rsidRPr="009A2F00" w:rsidRDefault="00F02A7E" w:rsidP="00F02A7E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</w:t>
      </w:r>
      <w:r w:rsidR="005E1CF9" w:rsidRPr="00F02A7E">
        <w:rPr>
          <w:rFonts w:ascii="Arial" w:hAnsi="Arial" w:cs="Arial"/>
          <w:b/>
          <w:bCs/>
          <w:sz w:val="22"/>
          <w:szCs w:val="22"/>
        </w:rPr>
        <w:t xml:space="preserve">month </w:t>
      </w:r>
      <w:r>
        <w:rPr>
          <w:rFonts w:ascii="Arial" w:hAnsi="Arial" w:cs="Arial"/>
          <w:b/>
          <w:bCs/>
          <w:sz w:val="22"/>
          <w:szCs w:val="22"/>
        </w:rPr>
        <w:t>p</w:t>
      </w:r>
      <w:r w:rsidR="005E1CF9">
        <w:rPr>
          <w:rFonts w:ascii="Arial" w:hAnsi="Arial" w:cs="Arial"/>
          <w:b/>
          <w:bCs/>
          <w:sz w:val="22"/>
          <w:szCs w:val="22"/>
        </w:rPr>
        <w:t xml:space="preserve">eriod to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October 31</w:t>
      </w:r>
      <w:r w:rsidR="006E1AE8" w:rsidRPr="009A2F00">
        <w:rPr>
          <w:rFonts w:ascii="Arial" w:hAnsi="Arial" w:cs="Arial"/>
          <w:b/>
          <w:bCs/>
          <w:sz w:val="22"/>
          <w:szCs w:val="22"/>
          <w:vertAlign w:val="superscript"/>
        </w:rPr>
        <w:t>st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 xml:space="preserve"> 20</w:t>
      </w:r>
      <w:r w:rsidR="002E4A6A">
        <w:rPr>
          <w:rFonts w:ascii="Arial" w:hAnsi="Arial" w:cs="Arial"/>
          <w:b/>
          <w:bCs/>
          <w:sz w:val="22"/>
          <w:szCs w:val="22"/>
        </w:rPr>
        <w:t>1</w:t>
      </w:r>
      <w:r w:rsidR="003256FC">
        <w:rPr>
          <w:rFonts w:ascii="Arial" w:hAnsi="Arial" w:cs="Arial"/>
          <w:b/>
          <w:bCs/>
          <w:sz w:val="22"/>
          <w:szCs w:val="22"/>
        </w:rPr>
        <w:t>9</w:t>
      </w:r>
    </w:p>
    <w:p w14:paraId="48458157" w14:textId="77777777"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14:paraId="2D7FCE75" w14:textId="178190D5" w:rsidR="00B230DA" w:rsidRDefault="006E1AE8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Received: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>The Trustees’ Report</w:t>
      </w:r>
      <w:r w:rsidR="00B230DA"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and the Statutory Accounts</w:t>
      </w:r>
      <w:r w:rsidRPr="009A2F00">
        <w:rPr>
          <w:rFonts w:ascii="Arial" w:hAnsi="Arial" w:cs="Arial"/>
          <w:b/>
          <w:bCs/>
          <w:sz w:val="22"/>
          <w:szCs w:val="22"/>
        </w:rPr>
        <w:t xml:space="preserve"> </w:t>
      </w:r>
      <w:r w:rsidRPr="009A2F00">
        <w:rPr>
          <w:rFonts w:ascii="Arial" w:hAnsi="Arial" w:cs="Arial"/>
          <w:bCs/>
          <w:sz w:val="22"/>
          <w:szCs w:val="22"/>
        </w:rPr>
        <w:t>showing</w:t>
      </w:r>
      <w:r w:rsidR="000B406F">
        <w:rPr>
          <w:rFonts w:ascii="Arial" w:hAnsi="Arial" w:cs="Arial"/>
          <w:bCs/>
          <w:sz w:val="22"/>
          <w:szCs w:val="22"/>
        </w:rPr>
        <w:t xml:space="preserve"> total</w:t>
      </w:r>
      <w:r w:rsidRPr="009A2F00">
        <w:rPr>
          <w:rFonts w:ascii="Arial" w:hAnsi="Arial" w:cs="Arial"/>
          <w:bCs/>
          <w:sz w:val="22"/>
          <w:szCs w:val="22"/>
        </w:rPr>
        <w:t xml:space="preserve"> income of</w:t>
      </w:r>
      <w:r w:rsidR="00F02A7E">
        <w:rPr>
          <w:rFonts w:ascii="Arial" w:hAnsi="Arial" w:cs="Arial"/>
          <w:bCs/>
          <w:sz w:val="22"/>
          <w:szCs w:val="22"/>
        </w:rPr>
        <w:t xml:space="preserve"> £</w:t>
      </w:r>
      <w:r w:rsidR="003256FC">
        <w:rPr>
          <w:rFonts w:ascii="Arial" w:hAnsi="Arial" w:cs="Arial"/>
          <w:bCs/>
          <w:sz w:val="22"/>
          <w:szCs w:val="22"/>
        </w:rPr>
        <w:t>67,835</w:t>
      </w:r>
      <w:r w:rsidR="00F215BF">
        <w:rPr>
          <w:rFonts w:ascii="Arial" w:hAnsi="Arial" w:cs="Arial"/>
          <w:bCs/>
          <w:sz w:val="22"/>
          <w:szCs w:val="22"/>
        </w:rPr>
        <w:t xml:space="preserve"> [201</w:t>
      </w:r>
      <w:r w:rsidR="003256FC">
        <w:rPr>
          <w:rFonts w:ascii="Arial" w:hAnsi="Arial" w:cs="Arial"/>
          <w:bCs/>
          <w:sz w:val="22"/>
          <w:szCs w:val="22"/>
        </w:rPr>
        <w:t>8</w:t>
      </w:r>
      <w:r w:rsidR="00F215BF">
        <w:rPr>
          <w:rFonts w:ascii="Arial" w:hAnsi="Arial" w:cs="Arial"/>
          <w:bCs/>
          <w:sz w:val="22"/>
          <w:szCs w:val="22"/>
        </w:rPr>
        <w:t xml:space="preserve"> </w:t>
      </w:r>
      <w:r w:rsidR="003256FC">
        <w:rPr>
          <w:rFonts w:ascii="Arial" w:hAnsi="Arial" w:cs="Arial"/>
          <w:bCs/>
          <w:sz w:val="22"/>
          <w:szCs w:val="22"/>
        </w:rPr>
        <w:t>£94,761]</w:t>
      </w:r>
      <w:r w:rsidR="00F02A7E">
        <w:rPr>
          <w:rFonts w:ascii="Arial" w:hAnsi="Arial" w:cs="Arial"/>
          <w:bCs/>
          <w:sz w:val="22"/>
          <w:szCs w:val="22"/>
        </w:rPr>
        <w:t xml:space="preserve"> </w:t>
      </w:r>
      <w:r w:rsidR="00AC2EE4">
        <w:rPr>
          <w:rFonts w:ascii="Arial" w:hAnsi="Arial" w:cs="Arial"/>
          <w:bCs/>
          <w:sz w:val="22"/>
          <w:szCs w:val="22"/>
        </w:rPr>
        <w:t xml:space="preserve">and a </w:t>
      </w:r>
      <w:r w:rsidR="003256FC">
        <w:rPr>
          <w:rFonts w:ascii="Arial" w:hAnsi="Arial" w:cs="Arial"/>
          <w:bCs/>
          <w:sz w:val="22"/>
          <w:szCs w:val="22"/>
        </w:rPr>
        <w:t>deficit</w:t>
      </w:r>
      <w:r w:rsidR="00F02A7E">
        <w:rPr>
          <w:rFonts w:ascii="Arial" w:hAnsi="Arial" w:cs="Arial"/>
          <w:bCs/>
          <w:sz w:val="22"/>
          <w:szCs w:val="22"/>
        </w:rPr>
        <w:t xml:space="preserve"> on the year of </w:t>
      </w:r>
      <w:r w:rsidR="00F215BF">
        <w:rPr>
          <w:rFonts w:ascii="Arial" w:hAnsi="Arial" w:cs="Arial"/>
          <w:bCs/>
          <w:sz w:val="22"/>
          <w:szCs w:val="22"/>
        </w:rPr>
        <w:t>£15,</w:t>
      </w:r>
      <w:r w:rsidR="003256FC">
        <w:rPr>
          <w:rFonts w:ascii="Arial" w:hAnsi="Arial" w:cs="Arial"/>
          <w:bCs/>
          <w:sz w:val="22"/>
          <w:szCs w:val="22"/>
        </w:rPr>
        <w:t>755</w:t>
      </w:r>
      <w:r w:rsidR="00F215BF">
        <w:rPr>
          <w:rFonts w:ascii="Arial" w:hAnsi="Arial" w:cs="Arial"/>
          <w:bCs/>
          <w:sz w:val="22"/>
          <w:szCs w:val="22"/>
        </w:rPr>
        <w:t xml:space="preserve"> [201</w:t>
      </w:r>
      <w:r w:rsidR="003256FC">
        <w:rPr>
          <w:rFonts w:ascii="Arial" w:hAnsi="Arial" w:cs="Arial"/>
          <w:bCs/>
          <w:sz w:val="22"/>
          <w:szCs w:val="22"/>
        </w:rPr>
        <w:t>8 surplus £15,906]</w:t>
      </w:r>
      <w:r w:rsidR="00AC2EE4">
        <w:rPr>
          <w:rFonts w:ascii="Arial" w:hAnsi="Arial" w:cs="Arial"/>
          <w:bCs/>
          <w:sz w:val="22"/>
          <w:szCs w:val="22"/>
        </w:rPr>
        <w:t>.</w:t>
      </w:r>
      <w:r w:rsidR="004F396F">
        <w:rPr>
          <w:rFonts w:ascii="Arial" w:hAnsi="Arial" w:cs="Arial"/>
          <w:bCs/>
          <w:sz w:val="22"/>
          <w:szCs w:val="22"/>
        </w:rPr>
        <w:t xml:space="preserve">  </w:t>
      </w:r>
    </w:p>
    <w:p w14:paraId="1B202EE8" w14:textId="77777777" w:rsidR="004F396F" w:rsidRDefault="004F396F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3CB429F0" w14:textId="05B75F72" w:rsidR="004F396F" w:rsidRPr="009A2F00" w:rsidRDefault="004F396F" w:rsidP="006E1AE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1.2</w:t>
      </w:r>
      <w:r>
        <w:rPr>
          <w:rFonts w:ascii="Arial" w:hAnsi="Arial" w:cs="Arial"/>
          <w:bCs/>
          <w:sz w:val="22"/>
          <w:szCs w:val="22"/>
        </w:rPr>
        <w:tab/>
        <w:t xml:space="preserve">The Balance Sheet shows Restricted Funds </w:t>
      </w:r>
      <w:r w:rsidR="00304857">
        <w:rPr>
          <w:rFonts w:ascii="Arial" w:hAnsi="Arial" w:cs="Arial"/>
          <w:bCs/>
          <w:sz w:val="22"/>
          <w:szCs w:val="22"/>
        </w:rPr>
        <w:t xml:space="preserve">at </w:t>
      </w:r>
      <w:r w:rsidR="00F215BF">
        <w:rPr>
          <w:rFonts w:ascii="Arial" w:hAnsi="Arial" w:cs="Arial"/>
          <w:bCs/>
          <w:sz w:val="22"/>
          <w:szCs w:val="22"/>
        </w:rPr>
        <w:t>£</w:t>
      </w:r>
      <w:r w:rsidR="001F1A30">
        <w:rPr>
          <w:rFonts w:ascii="Arial" w:hAnsi="Arial" w:cs="Arial"/>
          <w:bCs/>
          <w:sz w:val="22"/>
          <w:szCs w:val="22"/>
        </w:rPr>
        <w:t>93,362</w:t>
      </w:r>
      <w:r w:rsidR="00F215BF">
        <w:rPr>
          <w:rFonts w:ascii="Arial" w:hAnsi="Arial" w:cs="Arial"/>
          <w:bCs/>
          <w:sz w:val="22"/>
          <w:szCs w:val="22"/>
        </w:rPr>
        <w:t xml:space="preserve"> [201</w:t>
      </w:r>
      <w:r w:rsidR="001F1A30">
        <w:rPr>
          <w:rFonts w:ascii="Arial" w:hAnsi="Arial" w:cs="Arial"/>
          <w:bCs/>
          <w:sz w:val="22"/>
          <w:szCs w:val="22"/>
        </w:rPr>
        <w:t>8</w:t>
      </w:r>
      <w:r w:rsidR="00F215BF">
        <w:rPr>
          <w:rFonts w:ascii="Arial" w:hAnsi="Arial" w:cs="Arial"/>
          <w:bCs/>
          <w:sz w:val="22"/>
          <w:szCs w:val="22"/>
        </w:rPr>
        <w:t xml:space="preserve"> </w:t>
      </w:r>
      <w:r w:rsidR="00304857">
        <w:rPr>
          <w:rFonts w:ascii="Arial" w:hAnsi="Arial" w:cs="Arial"/>
          <w:bCs/>
          <w:sz w:val="22"/>
          <w:szCs w:val="22"/>
        </w:rPr>
        <w:t>£</w:t>
      </w:r>
      <w:r w:rsidR="001F1A30">
        <w:rPr>
          <w:rFonts w:ascii="Arial" w:hAnsi="Arial" w:cs="Arial"/>
          <w:bCs/>
          <w:sz w:val="22"/>
          <w:szCs w:val="22"/>
        </w:rPr>
        <w:t>123,172</w:t>
      </w:r>
      <w:r w:rsidR="00F215BF">
        <w:rPr>
          <w:rFonts w:ascii="Arial" w:hAnsi="Arial" w:cs="Arial"/>
          <w:bCs/>
          <w:sz w:val="22"/>
          <w:szCs w:val="22"/>
        </w:rPr>
        <w:t xml:space="preserve">] </w:t>
      </w:r>
      <w:r w:rsidR="000405A4">
        <w:rPr>
          <w:rFonts w:ascii="Arial" w:hAnsi="Arial" w:cs="Arial"/>
          <w:bCs/>
          <w:sz w:val="22"/>
          <w:szCs w:val="22"/>
        </w:rPr>
        <w:t>including £</w:t>
      </w:r>
      <w:r w:rsidR="00F215BF">
        <w:rPr>
          <w:rFonts w:ascii="Arial" w:hAnsi="Arial" w:cs="Arial"/>
          <w:bCs/>
          <w:sz w:val="22"/>
          <w:szCs w:val="22"/>
        </w:rPr>
        <w:t>2,</w:t>
      </w:r>
      <w:r w:rsidR="001F1A30">
        <w:rPr>
          <w:rFonts w:ascii="Arial" w:hAnsi="Arial" w:cs="Arial"/>
          <w:bCs/>
          <w:sz w:val="22"/>
          <w:szCs w:val="22"/>
        </w:rPr>
        <w:t>1</w:t>
      </w:r>
      <w:r w:rsidR="00F215BF">
        <w:rPr>
          <w:rFonts w:ascii="Arial" w:hAnsi="Arial" w:cs="Arial"/>
          <w:bCs/>
          <w:sz w:val="22"/>
          <w:szCs w:val="22"/>
        </w:rPr>
        <w:t>00</w:t>
      </w:r>
      <w:r w:rsidR="000B406F">
        <w:rPr>
          <w:rFonts w:ascii="Arial" w:hAnsi="Arial" w:cs="Arial"/>
          <w:bCs/>
          <w:sz w:val="22"/>
          <w:szCs w:val="22"/>
        </w:rPr>
        <w:t xml:space="preserve"> </w:t>
      </w:r>
      <w:r w:rsidR="00F215BF">
        <w:rPr>
          <w:rFonts w:ascii="Arial" w:hAnsi="Arial" w:cs="Arial"/>
          <w:bCs/>
          <w:sz w:val="22"/>
          <w:szCs w:val="22"/>
        </w:rPr>
        <w:t>[201</w:t>
      </w:r>
      <w:r w:rsidR="001F1A30">
        <w:rPr>
          <w:rFonts w:ascii="Arial" w:hAnsi="Arial" w:cs="Arial"/>
          <w:bCs/>
          <w:sz w:val="22"/>
          <w:szCs w:val="22"/>
        </w:rPr>
        <w:t>8</w:t>
      </w:r>
      <w:r w:rsidR="00F215BF">
        <w:rPr>
          <w:rFonts w:ascii="Arial" w:hAnsi="Arial" w:cs="Arial"/>
          <w:bCs/>
          <w:sz w:val="22"/>
          <w:szCs w:val="22"/>
        </w:rPr>
        <w:t xml:space="preserve"> £</w:t>
      </w:r>
      <w:r w:rsidR="001F1A30">
        <w:rPr>
          <w:rFonts w:ascii="Arial" w:hAnsi="Arial" w:cs="Arial"/>
          <w:bCs/>
          <w:sz w:val="22"/>
          <w:szCs w:val="22"/>
        </w:rPr>
        <w:t>2</w:t>
      </w:r>
      <w:r w:rsidR="00F215BF">
        <w:rPr>
          <w:rFonts w:ascii="Arial" w:hAnsi="Arial" w:cs="Arial"/>
          <w:bCs/>
          <w:sz w:val="22"/>
          <w:szCs w:val="22"/>
        </w:rPr>
        <w:t>,</w:t>
      </w:r>
      <w:r w:rsidR="001F1A30">
        <w:rPr>
          <w:rFonts w:ascii="Arial" w:hAnsi="Arial" w:cs="Arial"/>
          <w:bCs/>
          <w:sz w:val="22"/>
          <w:szCs w:val="22"/>
        </w:rPr>
        <w:t>0</w:t>
      </w:r>
      <w:r w:rsidR="00F215BF">
        <w:rPr>
          <w:rFonts w:ascii="Arial" w:hAnsi="Arial" w:cs="Arial"/>
          <w:bCs/>
          <w:sz w:val="22"/>
          <w:szCs w:val="22"/>
        </w:rPr>
        <w:t xml:space="preserve">00] </w:t>
      </w:r>
      <w:r>
        <w:rPr>
          <w:rFonts w:ascii="Arial" w:hAnsi="Arial" w:cs="Arial"/>
          <w:bCs/>
          <w:sz w:val="22"/>
          <w:szCs w:val="22"/>
        </w:rPr>
        <w:t>in res</w:t>
      </w:r>
      <w:r w:rsidR="000405A4">
        <w:rPr>
          <w:rFonts w:ascii="Arial" w:hAnsi="Arial" w:cs="Arial"/>
          <w:bCs/>
          <w:sz w:val="22"/>
          <w:szCs w:val="22"/>
        </w:rPr>
        <w:t xml:space="preserve">pect of Members’ Guarantees; and Unrestricted Funds of </w:t>
      </w:r>
      <w:r w:rsidR="001F1A30">
        <w:rPr>
          <w:rFonts w:ascii="Arial" w:hAnsi="Arial" w:cs="Arial"/>
          <w:bCs/>
          <w:sz w:val="22"/>
          <w:szCs w:val="22"/>
        </w:rPr>
        <w:t xml:space="preserve">£15.981 [2018 </w:t>
      </w:r>
      <w:r w:rsidR="00F215BF">
        <w:rPr>
          <w:rFonts w:ascii="Arial" w:hAnsi="Arial" w:cs="Arial"/>
          <w:bCs/>
          <w:sz w:val="22"/>
          <w:szCs w:val="22"/>
        </w:rPr>
        <w:t>£1,926</w:t>
      </w:r>
      <w:r w:rsidR="001F1A30">
        <w:rPr>
          <w:rFonts w:ascii="Arial" w:hAnsi="Arial" w:cs="Arial"/>
          <w:bCs/>
          <w:sz w:val="22"/>
          <w:szCs w:val="22"/>
        </w:rPr>
        <w:t>]</w:t>
      </w:r>
      <w:r w:rsidR="000405A4">
        <w:rPr>
          <w:rFonts w:ascii="Arial" w:hAnsi="Arial" w:cs="Arial"/>
          <w:bCs/>
          <w:sz w:val="22"/>
          <w:szCs w:val="22"/>
        </w:rPr>
        <w:t>.</w:t>
      </w:r>
    </w:p>
    <w:p w14:paraId="66B9A3BE" w14:textId="77777777"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</w:p>
    <w:p w14:paraId="7ACB9BC4" w14:textId="77777777" w:rsidR="000B406F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Approved: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1.1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The </w:t>
      </w:r>
      <w:r w:rsidR="004F396F">
        <w:rPr>
          <w:rFonts w:ascii="Arial" w:hAnsi="Arial" w:cs="Arial"/>
          <w:bCs/>
          <w:sz w:val="22"/>
          <w:szCs w:val="22"/>
        </w:rPr>
        <w:t>Trustees</w:t>
      </w:r>
      <w:r w:rsidR="006107D3">
        <w:rPr>
          <w:rFonts w:ascii="Arial" w:hAnsi="Arial" w:cs="Arial"/>
          <w:bCs/>
          <w:sz w:val="22"/>
          <w:szCs w:val="22"/>
        </w:rPr>
        <w:t>’</w:t>
      </w:r>
      <w:r w:rsidR="004F396F">
        <w:rPr>
          <w:rFonts w:ascii="Arial" w:hAnsi="Arial" w:cs="Arial"/>
          <w:bCs/>
          <w:sz w:val="22"/>
          <w:szCs w:val="22"/>
        </w:rPr>
        <w:t xml:space="preserve"> </w:t>
      </w:r>
      <w:r w:rsidR="002E4A6A">
        <w:rPr>
          <w:rFonts w:ascii="Arial" w:hAnsi="Arial" w:cs="Arial"/>
          <w:bCs/>
          <w:sz w:val="22"/>
          <w:szCs w:val="22"/>
        </w:rPr>
        <w:t>Report and A</w:t>
      </w:r>
      <w:r w:rsidRPr="009A2F00">
        <w:rPr>
          <w:rFonts w:ascii="Arial" w:hAnsi="Arial" w:cs="Arial"/>
          <w:bCs/>
          <w:sz w:val="22"/>
          <w:szCs w:val="22"/>
        </w:rPr>
        <w:t>ccounts</w:t>
      </w:r>
      <w:r w:rsidR="000B406F">
        <w:rPr>
          <w:rFonts w:ascii="Arial" w:hAnsi="Arial" w:cs="Arial"/>
          <w:bCs/>
          <w:sz w:val="22"/>
          <w:szCs w:val="22"/>
        </w:rPr>
        <w:t xml:space="preserve"> subject to any necessary </w:t>
      </w:r>
    </w:p>
    <w:p w14:paraId="7023B60C" w14:textId="77777777" w:rsidR="00B85307" w:rsidRDefault="000B406F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non-substantive adjustments the </w:t>
      </w:r>
      <w:r w:rsidR="00F215BF">
        <w:rPr>
          <w:rFonts w:ascii="Arial" w:hAnsi="Arial" w:cs="Arial"/>
          <w:bCs/>
          <w:sz w:val="22"/>
          <w:szCs w:val="22"/>
        </w:rPr>
        <w:t xml:space="preserve">Reporting </w:t>
      </w:r>
      <w:r>
        <w:rPr>
          <w:rFonts w:ascii="Arial" w:hAnsi="Arial" w:cs="Arial"/>
          <w:bCs/>
          <w:sz w:val="22"/>
          <w:szCs w:val="22"/>
        </w:rPr>
        <w:t>Accountant might require.</w:t>
      </w:r>
    </w:p>
    <w:p w14:paraId="250BD057" w14:textId="77777777" w:rsidR="00B85307" w:rsidRDefault="00B85307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14:paraId="51445553" w14:textId="77777777" w:rsidR="002E4A6A" w:rsidRDefault="00B85307" w:rsidP="005243A7">
      <w:pPr>
        <w:numPr>
          <w:ilvl w:val="1"/>
          <w:numId w:val="1"/>
        </w:num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That </w:t>
      </w:r>
      <w:r w:rsidR="00AC2EE4">
        <w:rPr>
          <w:rFonts w:ascii="Arial" w:hAnsi="Arial" w:cs="Arial"/>
          <w:bCs/>
          <w:sz w:val="22"/>
          <w:szCs w:val="22"/>
        </w:rPr>
        <w:t xml:space="preserve">the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have them available for any member of the </w:t>
      </w:r>
    </w:p>
    <w:p w14:paraId="458A2213" w14:textId="77777777" w:rsidR="006E1AE8" w:rsidRDefault="006E1AE8" w:rsidP="002E4A6A">
      <w:pPr>
        <w:ind w:left="1440"/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Cs/>
          <w:sz w:val="22"/>
          <w:szCs w:val="22"/>
        </w:rPr>
        <w:t xml:space="preserve">public exercising their </w:t>
      </w:r>
      <w:r w:rsidR="005E1CF9">
        <w:rPr>
          <w:rFonts w:ascii="Arial" w:hAnsi="Arial" w:cs="Arial"/>
          <w:bCs/>
          <w:sz w:val="22"/>
          <w:szCs w:val="22"/>
        </w:rPr>
        <w:t xml:space="preserve">statutory </w:t>
      </w:r>
      <w:r w:rsidRPr="009A2F00">
        <w:rPr>
          <w:rFonts w:ascii="Arial" w:hAnsi="Arial" w:cs="Arial"/>
          <w:bCs/>
          <w:sz w:val="22"/>
          <w:szCs w:val="22"/>
        </w:rPr>
        <w:t>rights to a copy at £25 per set</w:t>
      </w:r>
      <w:r w:rsidR="00CF6FD2">
        <w:rPr>
          <w:rFonts w:ascii="Arial" w:hAnsi="Arial" w:cs="Arial"/>
          <w:bCs/>
          <w:sz w:val="22"/>
          <w:szCs w:val="22"/>
        </w:rPr>
        <w:t xml:space="preserve"> and to make them available at the website as encouraged by OSCR</w:t>
      </w:r>
      <w:r w:rsidRPr="009A2F00">
        <w:rPr>
          <w:rFonts w:ascii="Arial" w:hAnsi="Arial" w:cs="Arial"/>
          <w:bCs/>
          <w:sz w:val="22"/>
          <w:szCs w:val="22"/>
        </w:rPr>
        <w:t>.</w:t>
      </w:r>
    </w:p>
    <w:p w14:paraId="5F4A1355" w14:textId="77777777" w:rsidR="00BB535B" w:rsidRDefault="00BB535B" w:rsidP="00BB535B">
      <w:pPr>
        <w:rPr>
          <w:rFonts w:ascii="Arial" w:hAnsi="Arial" w:cs="Arial"/>
          <w:bCs/>
          <w:sz w:val="22"/>
          <w:szCs w:val="22"/>
        </w:rPr>
      </w:pPr>
    </w:p>
    <w:p w14:paraId="37D49B51" w14:textId="77777777" w:rsidR="004F396F" w:rsidRDefault="00842B68" w:rsidP="006E1AE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hanked: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ab/>
      </w:r>
      <w:r w:rsidR="006107D3">
        <w:rPr>
          <w:rFonts w:ascii="Arial" w:hAnsi="Arial" w:cs="Arial"/>
          <w:bCs/>
          <w:sz w:val="22"/>
          <w:szCs w:val="22"/>
        </w:rPr>
        <w:t>1.1</w:t>
      </w:r>
      <w:r w:rsidR="006107D3">
        <w:rPr>
          <w:rFonts w:ascii="Arial" w:hAnsi="Arial" w:cs="Arial"/>
          <w:bCs/>
          <w:sz w:val="22"/>
          <w:szCs w:val="22"/>
        </w:rPr>
        <w:tab/>
        <w:t xml:space="preserve"> </w:t>
      </w:r>
      <w:r w:rsidR="004F396F">
        <w:rPr>
          <w:rFonts w:ascii="Arial" w:hAnsi="Arial" w:cs="Arial"/>
          <w:bCs/>
          <w:sz w:val="22"/>
          <w:szCs w:val="22"/>
        </w:rPr>
        <w:t xml:space="preserve">Management Accountant Tony </w:t>
      </w:r>
      <w:smartTag w:uri="urn:schemas-microsoft-com:office:smarttags" w:element="place">
        <w:r w:rsidR="004F396F">
          <w:rPr>
            <w:rFonts w:ascii="Arial" w:hAnsi="Arial" w:cs="Arial"/>
            <w:bCs/>
            <w:sz w:val="22"/>
            <w:szCs w:val="22"/>
          </w:rPr>
          <w:t>Gillingham</w:t>
        </w:r>
      </w:smartTag>
      <w:r w:rsidR="009A2F00">
        <w:rPr>
          <w:rFonts w:ascii="Arial" w:hAnsi="Arial" w:cs="Arial"/>
          <w:bCs/>
          <w:sz w:val="22"/>
          <w:szCs w:val="22"/>
        </w:rPr>
        <w:t xml:space="preserve">,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Secretary </w:t>
      </w:r>
    </w:p>
    <w:p w14:paraId="72573A6E" w14:textId="77777777" w:rsidR="004F396F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Sylvia Burgess</w:t>
      </w:r>
      <w:r w:rsidR="00BB535B">
        <w:rPr>
          <w:rFonts w:ascii="Arial" w:hAnsi="Arial" w:cs="Arial"/>
          <w:bCs/>
          <w:sz w:val="22"/>
          <w:szCs w:val="22"/>
        </w:rPr>
        <w:t>, the donors</w:t>
      </w:r>
      <w:r w:rsidR="009A2F00">
        <w:rPr>
          <w:rFonts w:ascii="Arial" w:hAnsi="Arial" w:cs="Arial"/>
          <w:bCs/>
          <w:sz w:val="22"/>
          <w:szCs w:val="22"/>
        </w:rPr>
        <w:t xml:space="preserve">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and </w:t>
      </w:r>
      <w:r w:rsidR="009A2F00">
        <w:rPr>
          <w:rFonts w:ascii="Arial" w:hAnsi="Arial" w:cs="Arial"/>
          <w:bCs/>
          <w:sz w:val="22"/>
          <w:szCs w:val="22"/>
        </w:rPr>
        <w:t xml:space="preserve">all </w:t>
      </w:r>
      <w:r w:rsidR="006E1AE8" w:rsidRPr="009A2F00">
        <w:rPr>
          <w:rFonts w:ascii="Arial" w:hAnsi="Arial" w:cs="Arial"/>
          <w:bCs/>
          <w:sz w:val="22"/>
          <w:szCs w:val="22"/>
        </w:rPr>
        <w:t xml:space="preserve">administrative staffs for their work </w:t>
      </w:r>
    </w:p>
    <w:p w14:paraId="17697D28" w14:textId="77777777" w:rsidR="006E1AE8" w:rsidRDefault="004F396F" w:rsidP="00BB535B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="009A2F00">
        <w:rPr>
          <w:rFonts w:ascii="Arial" w:hAnsi="Arial" w:cs="Arial"/>
          <w:bCs/>
          <w:sz w:val="22"/>
          <w:szCs w:val="22"/>
        </w:rPr>
        <w:t>across the year</w:t>
      </w:r>
      <w:r w:rsidR="000B406F">
        <w:rPr>
          <w:rFonts w:ascii="Arial" w:hAnsi="Arial" w:cs="Arial"/>
          <w:bCs/>
          <w:sz w:val="22"/>
          <w:szCs w:val="22"/>
        </w:rPr>
        <w:t>, and the Reporting Accountant, Dr Richard Dobbins.</w:t>
      </w:r>
    </w:p>
    <w:p w14:paraId="44F33049" w14:textId="77777777" w:rsidR="00BB535B" w:rsidRDefault="00BB535B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409048AC" w14:textId="77777777" w:rsidR="000B406F" w:rsidRDefault="000B406F" w:rsidP="009A2F00">
      <w:pPr>
        <w:ind w:left="720" w:firstLine="720"/>
        <w:rPr>
          <w:rFonts w:ascii="Arial" w:hAnsi="Arial" w:cs="Arial"/>
          <w:bCs/>
          <w:sz w:val="22"/>
          <w:szCs w:val="22"/>
        </w:rPr>
      </w:pPr>
    </w:p>
    <w:p w14:paraId="7A40B464" w14:textId="77777777" w:rsidR="006E1AE8" w:rsidRPr="009A2F00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Re-election of Reporting Accountant</w:t>
      </w:r>
    </w:p>
    <w:p w14:paraId="1F554C3A" w14:textId="77777777" w:rsidR="006E1AE8" w:rsidRPr="009A2F00" w:rsidRDefault="006E1AE8" w:rsidP="006E1AE8">
      <w:pPr>
        <w:rPr>
          <w:rFonts w:ascii="Arial" w:hAnsi="Arial" w:cs="Arial"/>
          <w:b/>
          <w:bCs/>
          <w:sz w:val="22"/>
          <w:szCs w:val="22"/>
        </w:rPr>
      </w:pPr>
    </w:p>
    <w:p w14:paraId="265A1621" w14:textId="77777777" w:rsidR="006E1AE8" w:rsidRPr="009A2F00" w:rsidRDefault="006E1AE8" w:rsidP="006E1AE8">
      <w:pPr>
        <w:rPr>
          <w:rFonts w:ascii="Arial" w:hAnsi="Arial" w:cs="Arial"/>
          <w:bCs/>
          <w:sz w:val="22"/>
          <w:szCs w:val="22"/>
        </w:rPr>
      </w:pPr>
      <w:r w:rsidRPr="009A2F00">
        <w:rPr>
          <w:rFonts w:ascii="Arial" w:hAnsi="Arial" w:cs="Arial"/>
          <w:b/>
          <w:bCs/>
          <w:sz w:val="22"/>
          <w:szCs w:val="22"/>
        </w:rPr>
        <w:t>Agreed:</w:t>
      </w:r>
      <w:r w:rsidRPr="009A2F00">
        <w:rPr>
          <w:rFonts w:ascii="Arial" w:hAnsi="Arial" w:cs="Arial"/>
          <w:b/>
          <w:bCs/>
          <w:sz w:val="22"/>
          <w:szCs w:val="22"/>
        </w:rPr>
        <w:tab/>
      </w:r>
      <w:r w:rsidRPr="009A2F00">
        <w:rPr>
          <w:rFonts w:ascii="Arial" w:hAnsi="Arial" w:cs="Arial"/>
          <w:bCs/>
          <w:sz w:val="22"/>
          <w:szCs w:val="22"/>
        </w:rPr>
        <w:t>2.1</w:t>
      </w:r>
      <w:r w:rsidRPr="009A2F00">
        <w:rPr>
          <w:rFonts w:ascii="Arial" w:hAnsi="Arial" w:cs="Arial"/>
          <w:bCs/>
          <w:sz w:val="22"/>
          <w:szCs w:val="22"/>
        </w:rPr>
        <w:tab/>
        <w:t xml:space="preserve">To reappoint Dr Richard Dobbins &amp; Co as Reporting </w:t>
      </w:r>
    </w:p>
    <w:p w14:paraId="690FA748" w14:textId="2C0EE1EA" w:rsidR="006E1AE8" w:rsidRDefault="00BB535B" w:rsidP="00842B6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Accountant to the Trust</w:t>
      </w:r>
      <w:r w:rsidR="000B535D">
        <w:rPr>
          <w:rFonts w:ascii="Arial" w:hAnsi="Arial" w:cs="Arial"/>
          <w:bCs/>
          <w:sz w:val="22"/>
          <w:szCs w:val="22"/>
        </w:rPr>
        <w:t xml:space="preserve"> for 201</w:t>
      </w:r>
      <w:r w:rsidR="001F1A30">
        <w:rPr>
          <w:rFonts w:ascii="Arial" w:hAnsi="Arial" w:cs="Arial"/>
          <w:bCs/>
          <w:sz w:val="22"/>
          <w:szCs w:val="22"/>
        </w:rPr>
        <w:t>9</w:t>
      </w:r>
      <w:r w:rsidR="000B535D">
        <w:rPr>
          <w:rFonts w:ascii="Arial" w:hAnsi="Arial" w:cs="Arial"/>
          <w:bCs/>
          <w:sz w:val="22"/>
          <w:szCs w:val="22"/>
        </w:rPr>
        <w:t>/ 20</w:t>
      </w:r>
      <w:r w:rsidR="001F1A30">
        <w:rPr>
          <w:rFonts w:ascii="Arial" w:hAnsi="Arial" w:cs="Arial"/>
          <w:bCs/>
          <w:sz w:val="22"/>
          <w:szCs w:val="22"/>
        </w:rPr>
        <w:t>20</w:t>
      </w:r>
      <w:r w:rsidR="00842B68">
        <w:rPr>
          <w:rFonts w:ascii="Arial" w:hAnsi="Arial" w:cs="Arial"/>
          <w:bCs/>
          <w:sz w:val="22"/>
          <w:szCs w:val="22"/>
        </w:rPr>
        <w:t xml:space="preserve">. </w:t>
      </w:r>
    </w:p>
    <w:p w14:paraId="1891774F" w14:textId="77777777" w:rsidR="00842B68" w:rsidRDefault="00842B68" w:rsidP="00842B68">
      <w:pPr>
        <w:rPr>
          <w:rFonts w:ascii="Arial" w:hAnsi="Arial" w:cs="Arial"/>
          <w:bCs/>
          <w:sz w:val="22"/>
          <w:szCs w:val="22"/>
        </w:rPr>
      </w:pPr>
    </w:p>
    <w:p w14:paraId="1F9AD8BC" w14:textId="77777777" w:rsidR="000B406F" w:rsidRPr="009A2F00" w:rsidRDefault="000B406F" w:rsidP="00842B68">
      <w:pPr>
        <w:rPr>
          <w:rFonts w:ascii="Arial" w:hAnsi="Arial" w:cs="Arial"/>
          <w:bCs/>
          <w:sz w:val="22"/>
          <w:szCs w:val="22"/>
        </w:rPr>
      </w:pPr>
    </w:p>
    <w:p w14:paraId="12795F45" w14:textId="61557DFD" w:rsidR="006E1AE8" w:rsidRDefault="002E4A6A" w:rsidP="005243A7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0B535D">
        <w:rPr>
          <w:rFonts w:ascii="Arial" w:hAnsi="Arial" w:cs="Arial"/>
          <w:b/>
          <w:bCs/>
          <w:sz w:val="22"/>
          <w:szCs w:val="22"/>
        </w:rPr>
        <w:t xml:space="preserve">Resignation </w:t>
      </w:r>
      <w:r w:rsidR="001F1A30">
        <w:rPr>
          <w:rFonts w:ascii="Arial" w:hAnsi="Arial" w:cs="Arial"/>
          <w:b/>
          <w:bCs/>
          <w:sz w:val="22"/>
          <w:szCs w:val="22"/>
        </w:rPr>
        <w:t xml:space="preserve">&amp; Re-election &amp; Election </w:t>
      </w:r>
      <w:r w:rsidR="000B535D">
        <w:rPr>
          <w:rFonts w:ascii="Arial" w:hAnsi="Arial" w:cs="Arial"/>
          <w:b/>
          <w:bCs/>
          <w:sz w:val="22"/>
          <w:szCs w:val="22"/>
        </w:rPr>
        <w:t xml:space="preserve">of </w:t>
      </w:r>
      <w:r w:rsidR="006E1AE8" w:rsidRPr="009A2F00">
        <w:rPr>
          <w:rFonts w:ascii="Arial" w:hAnsi="Arial" w:cs="Arial"/>
          <w:b/>
          <w:bCs/>
          <w:sz w:val="22"/>
          <w:szCs w:val="22"/>
        </w:rPr>
        <w:t>Trustees</w:t>
      </w:r>
      <w:r w:rsidR="002C71EE">
        <w:rPr>
          <w:rFonts w:ascii="Arial" w:hAnsi="Arial" w:cs="Arial"/>
          <w:b/>
          <w:bCs/>
          <w:sz w:val="22"/>
          <w:szCs w:val="22"/>
        </w:rPr>
        <w:t xml:space="preserve"> for 201</w:t>
      </w:r>
      <w:r w:rsidR="001F1A30">
        <w:rPr>
          <w:rFonts w:ascii="Arial" w:hAnsi="Arial" w:cs="Arial"/>
          <w:b/>
          <w:bCs/>
          <w:sz w:val="22"/>
          <w:szCs w:val="22"/>
        </w:rPr>
        <w:t>9</w:t>
      </w:r>
      <w:r w:rsidR="00A80126">
        <w:rPr>
          <w:rFonts w:ascii="Arial" w:hAnsi="Arial" w:cs="Arial"/>
          <w:b/>
          <w:bCs/>
          <w:sz w:val="22"/>
          <w:szCs w:val="22"/>
        </w:rPr>
        <w:t>/ 20</w:t>
      </w:r>
      <w:r w:rsidR="001F1A30">
        <w:rPr>
          <w:rFonts w:ascii="Arial" w:hAnsi="Arial" w:cs="Arial"/>
          <w:b/>
          <w:bCs/>
          <w:sz w:val="22"/>
          <w:szCs w:val="22"/>
        </w:rPr>
        <w:t>20</w:t>
      </w:r>
    </w:p>
    <w:p w14:paraId="55488BAB" w14:textId="77777777" w:rsidR="00DF10F7" w:rsidRPr="009A2F00" w:rsidRDefault="00DF10F7" w:rsidP="00DF10F7">
      <w:pPr>
        <w:rPr>
          <w:rFonts w:ascii="Arial" w:hAnsi="Arial" w:cs="Arial"/>
          <w:b/>
          <w:bCs/>
          <w:sz w:val="22"/>
          <w:szCs w:val="22"/>
        </w:rPr>
      </w:pPr>
    </w:p>
    <w:p w14:paraId="5B230266" w14:textId="3CA68E89" w:rsidR="000B406F" w:rsidRDefault="000B535D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Noted:</w:t>
      </w:r>
      <w:r w:rsidR="009A2F00" w:rsidRPr="009A2F00">
        <w:rPr>
          <w:rFonts w:ascii="Arial" w:hAnsi="Arial" w:cs="Arial"/>
          <w:b/>
          <w:bCs/>
          <w:sz w:val="22"/>
          <w:szCs w:val="22"/>
        </w:rPr>
        <w:tab/>
      </w:r>
      <w:r w:rsidR="009A2F00" w:rsidRPr="009A2F00">
        <w:rPr>
          <w:rFonts w:ascii="Arial" w:hAnsi="Arial" w:cs="Arial"/>
          <w:bCs/>
          <w:sz w:val="22"/>
          <w:szCs w:val="22"/>
        </w:rPr>
        <w:t>3.1</w:t>
      </w:r>
      <w:r w:rsidR="009A2F00" w:rsidRPr="009A2F00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That </w:t>
      </w:r>
      <w:r w:rsidR="001F1A30">
        <w:rPr>
          <w:rFonts w:ascii="Arial" w:hAnsi="Arial" w:cs="Arial"/>
          <w:bCs/>
          <w:sz w:val="22"/>
          <w:szCs w:val="22"/>
        </w:rPr>
        <w:t xml:space="preserve">Avril Wills and Dr Julian Wills </w:t>
      </w:r>
      <w:r>
        <w:rPr>
          <w:rFonts w:ascii="Arial" w:hAnsi="Arial" w:cs="Arial"/>
          <w:bCs/>
          <w:sz w:val="22"/>
          <w:szCs w:val="22"/>
        </w:rPr>
        <w:t>retire by rotation and</w:t>
      </w:r>
      <w:r w:rsidR="001F1A30">
        <w:rPr>
          <w:rFonts w:ascii="Arial" w:hAnsi="Arial" w:cs="Arial"/>
          <w:bCs/>
          <w:sz w:val="22"/>
          <w:szCs w:val="22"/>
        </w:rPr>
        <w:t xml:space="preserve">, </w:t>
      </w:r>
      <w:proofErr w:type="gramStart"/>
      <w:r w:rsidR="001F1A30">
        <w:rPr>
          <w:rFonts w:ascii="Arial" w:hAnsi="Arial" w:cs="Arial"/>
          <w:bCs/>
          <w:sz w:val="22"/>
          <w:szCs w:val="22"/>
        </w:rPr>
        <w:t>being  willing</w:t>
      </w:r>
      <w:proofErr w:type="gramEnd"/>
      <w:r w:rsidR="001F1A30">
        <w:rPr>
          <w:rFonts w:ascii="Arial" w:hAnsi="Arial" w:cs="Arial"/>
          <w:bCs/>
          <w:sz w:val="22"/>
          <w:szCs w:val="22"/>
        </w:rPr>
        <w:t xml:space="preserve"> to </w:t>
      </w:r>
      <w:r>
        <w:rPr>
          <w:rFonts w:ascii="Arial" w:hAnsi="Arial" w:cs="Arial"/>
          <w:bCs/>
          <w:sz w:val="22"/>
          <w:szCs w:val="22"/>
        </w:rPr>
        <w:t>stand for re-election</w:t>
      </w:r>
      <w:r w:rsidR="001F1A30">
        <w:rPr>
          <w:rFonts w:ascii="Arial" w:hAnsi="Arial" w:cs="Arial"/>
          <w:bCs/>
          <w:sz w:val="22"/>
          <w:szCs w:val="22"/>
        </w:rPr>
        <w:t xml:space="preserve">, were so re-elected. 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1F1A30">
        <w:rPr>
          <w:rFonts w:ascii="Arial" w:hAnsi="Arial" w:cs="Arial"/>
          <w:bCs/>
          <w:sz w:val="22"/>
          <w:szCs w:val="22"/>
        </w:rPr>
        <w:t xml:space="preserve">Dr Joe Goldblatt who was co-opted as a Trustee during the year was then formally elected a Trustee. </w:t>
      </w:r>
      <w:r>
        <w:rPr>
          <w:rFonts w:ascii="Arial" w:hAnsi="Arial" w:cs="Arial"/>
          <w:bCs/>
          <w:sz w:val="22"/>
          <w:szCs w:val="22"/>
        </w:rPr>
        <w:t>No other nominations were forthcoming.</w:t>
      </w:r>
    </w:p>
    <w:p w14:paraId="691FF6BE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0A49C240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4AADC1F4" w14:textId="4233BE92" w:rsidR="000B406F" w:rsidRPr="000B406F" w:rsidRDefault="000B406F" w:rsidP="000B406F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       </w:t>
      </w:r>
      <w:r w:rsidR="000B535D">
        <w:rPr>
          <w:rFonts w:ascii="Arial" w:hAnsi="Arial" w:cs="Arial"/>
          <w:b/>
          <w:bCs/>
          <w:sz w:val="22"/>
          <w:szCs w:val="22"/>
        </w:rPr>
        <w:t>Budget Proposals for 20</w:t>
      </w:r>
      <w:r w:rsidR="001F1A30">
        <w:rPr>
          <w:rFonts w:ascii="Arial" w:hAnsi="Arial" w:cs="Arial"/>
          <w:b/>
          <w:bCs/>
          <w:sz w:val="22"/>
          <w:szCs w:val="22"/>
        </w:rPr>
        <w:t>20</w:t>
      </w:r>
    </w:p>
    <w:p w14:paraId="06F68A08" w14:textId="77777777" w:rsidR="000B406F" w:rsidRDefault="000B406F" w:rsidP="000B406F">
      <w:pPr>
        <w:rPr>
          <w:rFonts w:ascii="Arial" w:hAnsi="Arial" w:cs="Arial"/>
          <w:bCs/>
          <w:sz w:val="22"/>
          <w:szCs w:val="22"/>
        </w:rPr>
      </w:pPr>
    </w:p>
    <w:p w14:paraId="71599FE5" w14:textId="37E21FC2" w:rsidR="00673DB8" w:rsidRDefault="00673DB8" w:rsidP="001F1A30">
      <w:pPr>
        <w:ind w:left="1440" w:hanging="1440"/>
        <w:rPr>
          <w:rFonts w:ascii="Arial" w:hAnsi="Arial" w:cs="Arial"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>Reported:</w:t>
      </w:r>
      <w:r w:rsidR="000B406F">
        <w:rPr>
          <w:rFonts w:ascii="Arial" w:hAnsi="Arial" w:cs="Arial"/>
          <w:b/>
          <w:bCs/>
          <w:sz w:val="22"/>
          <w:szCs w:val="22"/>
        </w:rPr>
        <w:tab/>
      </w:r>
      <w:r w:rsidR="000B406F">
        <w:rPr>
          <w:rFonts w:ascii="Arial" w:hAnsi="Arial" w:cs="Arial"/>
          <w:bCs/>
          <w:sz w:val="22"/>
          <w:szCs w:val="22"/>
        </w:rPr>
        <w:t>4.1</w:t>
      </w:r>
      <w:r w:rsidR="000B406F">
        <w:rPr>
          <w:rFonts w:ascii="Arial" w:hAnsi="Arial" w:cs="Arial"/>
          <w:bCs/>
          <w:sz w:val="22"/>
          <w:szCs w:val="22"/>
        </w:rPr>
        <w:tab/>
      </w:r>
      <w:r w:rsidR="001F1A30">
        <w:rPr>
          <w:rFonts w:ascii="Arial" w:hAnsi="Arial" w:cs="Arial"/>
          <w:bCs/>
          <w:sz w:val="22"/>
          <w:szCs w:val="22"/>
        </w:rPr>
        <w:t>That a request for in-kind support to ELC would be made in respect of Johnnie Cope’s Baggage Train as a contra for battlefield agricultural rentals</w:t>
      </w:r>
      <w:r w:rsidR="00886C17">
        <w:rPr>
          <w:rFonts w:ascii="Arial" w:hAnsi="Arial" w:cs="Arial"/>
          <w:bCs/>
          <w:sz w:val="22"/>
          <w:szCs w:val="22"/>
        </w:rPr>
        <w:t>.</w:t>
      </w:r>
    </w:p>
    <w:p w14:paraId="78E92173" w14:textId="22B54006" w:rsidR="00886C17" w:rsidRDefault="00886C17" w:rsidP="001F1A30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1E65FAC7" w14:textId="618B8EBA" w:rsidR="00886C17" w:rsidRDefault="00886C17" w:rsidP="001F1A30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4.2       That Restricted Funds would be released for Fund raising Appeal activities in 2020 and as Match Funding to the NLHF Application if successful.</w:t>
      </w:r>
    </w:p>
    <w:p w14:paraId="165801D0" w14:textId="77777777" w:rsidR="005F4687" w:rsidRDefault="005F4687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</w:p>
    <w:p w14:paraId="5D6C412D" w14:textId="6C2A17F3" w:rsidR="005F4687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</w:p>
    <w:p w14:paraId="1D0D44D9" w14:textId="77A33BD8" w:rsidR="00673DB8" w:rsidRDefault="00673DB8" w:rsidP="00673DB8">
      <w:pPr>
        <w:numPr>
          <w:ilvl w:val="0"/>
          <w:numId w:val="2"/>
        </w:numPr>
        <w:rPr>
          <w:rFonts w:ascii="Arial" w:hAnsi="Arial" w:cs="Arial"/>
          <w:b/>
          <w:bCs/>
          <w:sz w:val="22"/>
          <w:szCs w:val="22"/>
        </w:rPr>
      </w:pPr>
      <w:r w:rsidRPr="00673DB8">
        <w:rPr>
          <w:rFonts w:ascii="Arial" w:hAnsi="Arial" w:cs="Arial"/>
          <w:b/>
          <w:bCs/>
          <w:sz w:val="22"/>
          <w:szCs w:val="22"/>
        </w:rPr>
        <w:t xml:space="preserve">                 Elect</w:t>
      </w:r>
      <w:r w:rsidR="003C1AFE">
        <w:rPr>
          <w:rFonts w:ascii="Arial" w:hAnsi="Arial" w:cs="Arial"/>
          <w:b/>
          <w:bCs/>
          <w:sz w:val="22"/>
          <w:szCs w:val="22"/>
        </w:rPr>
        <w:t>ion of Chairman and Vice Chairme</w:t>
      </w:r>
      <w:r w:rsidRPr="00673DB8">
        <w:rPr>
          <w:rFonts w:ascii="Arial" w:hAnsi="Arial" w:cs="Arial"/>
          <w:b/>
          <w:bCs/>
          <w:sz w:val="22"/>
          <w:szCs w:val="22"/>
        </w:rPr>
        <w:t>n for 20</w:t>
      </w:r>
      <w:r w:rsidR="00886C17">
        <w:rPr>
          <w:rFonts w:ascii="Arial" w:hAnsi="Arial" w:cs="Arial"/>
          <w:b/>
          <w:bCs/>
          <w:sz w:val="22"/>
          <w:szCs w:val="22"/>
        </w:rPr>
        <w:t>19/2020</w:t>
      </w:r>
      <w:bookmarkStart w:id="0" w:name="_GoBack"/>
      <w:bookmarkEnd w:id="0"/>
    </w:p>
    <w:p w14:paraId="21170915" w14:textId="77777777" w:rsidR="00673DB8" w:rsidRDefault="00673DB8" w:rsidP="00673DB8">
      <w:pPr>
        <w:rPr>
          <w:rFonts w:ascii="Arial" w:hAnsi="Arial" w:cs="Arial"/>
          <w:b/>
          <w:bCs/>
          <w:sz w:val="22"/>
          <w:szCs w:val="22"/>
        </w:rPr>
      </w:pPr>
    </w:p>
    <w:p w14:paraId="0BC432B7" w14:textId="77777777" w:rsidR="00673DB8" w:rsidRDefault="00673DB8" w:rsidP="00673DB8">
      <w:pPr>
        <w:ind w:left="1440" w:hanging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Agreed: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5.1</w:t>
      </w:r>
      <w:r>
        <w:rPr>
          <w:rFonts w:ascii="Arial" w:hAnsi="Arial" w:cs="Arial"/>
          <w:bCs/>
          <w:sz w:val="22"/>
          <w:szCs w:val="22"/>
        </w:rPr>
        <w:tab/>
        <w:t xml:space="preserve">With the continuing unavoidable absence of the </w:t>
      </w:r>
      <w:r w:rsidR="00046BE2">
        <w:rPr>
          <w:rFonts w:ascii="Arial" w:hAnsi="Arial" w:cs="Arial"/>
          <w:bCs/>
          <w:sz w:val="22"/>
          <w:szCs w:val="22"/>
        </w:rPr>
        <w:t xml:space="preserve">extant </w:t>
      </w:r>
      <w:r>
        <w:rPr>
          <w:rFonts w:ascii="Arial" w:hAnsi="Arial" w:cs="Arial"/>
          <w:bCs/>
          <w:sz w:val="22"/>
          <w:szCs w:val="22"/>
        </w:rPr>
        <w:t xml:space="preserve">Chairman, Gareth Bryn-Jones, that Herbert Coutts be elected Chairman of the Trust </w:t>
      </w:r>
      <w:r w:rsidR="000405A4">
        <w:rPr>
          <w:rFonts w:ascii="Arial" w:hAnsi="Arial" w:cs="Arial"/>
          <w:bCs/>
          <w:sz w:val="22"/>
          <w:szCs w:val="22"/>
        </w:rPr>
        <w:t xml:space="preserve">jointly with Gordon Prestoungrange </w:t>
      </w:r>
      <w:r w:rsidR="00046BE2">
        <w:rPr>
          <w:rFonts w:ascii="Arial" w:hAnsi="Arial" w:cs="Arial"/>
          <w:bCs/>
          <w:sz w:val="22"/>
          <w:szCs w:val="22"/>
        </w:rPr>
        <w:t>until such time as Gareth Bryn-Jones can return to that role</w:t>
      </w:r>
      <w:r>
        <w:rPr>
          <w:rFonts w:ascii="Arial" w:hAnsi="Arial" w:cs="Arial"/>
          <w:bCs/>
          <w:sz w:val="22"/>
          <w:szCs w:val="22"/>
        </w:rPr>
        <w:t xml:space="preserve">; and that Gareth Bryn-Jones </w:t>
      </w:r>
      <w:r w:rsidR="005F4687">
        <w:rPr>
          <w:rFonts w:ascii="Arial" w:hAnsi="Arial" w:cs="Arial"/>
          <w:bCs/>
          <w:sz w:val="22"/>
          <w:szCs w:val="22"/>
        </w:rPr>
        <w:t>stand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="00046BE2">
        <w:rPr>
          <w:rFonts w:ascii="Arial" w:hAnsi="Arial" w:cs="Arial"/>
          <w:bCs/>
          <w:sz w:val="22"/>
          <w:szCs w:val="22"/>
        </w:rPr>
        <w:t xml:space="preserve">pro tem </w:t>
      </w:r>
      <w:r>
        <w:rPr>
          <w:rFonts w:ascii="Arial" w:hAnsi="Arial" w:cs="Arial"/>
          <w:bCs/>
          <w:sz w:val="22"/>
          <w:szCs w:val="22"/>
        </w:rPr>
        <w:t xml:space="preserve">as </w:t>
      </w:r>
      <w:r w:rsidR="00046BE2">
        <w:rPr>
          <w:rFonts w:ascii="Arial" w:hAnsi="Arial" w:cs="Arial"/>
          <w:bCs/>
          <w:sz w:val="22"/>
          <w:szCs w:val="22"/>
        </w:rPr>
        <w:t xml:space="preserve">a </w:t>
      </w:r>
      <w:r>
        <w:rPr>
          <w:rFonts w:ascii="Arial" w:hAnsi="Arial" w:cs="Arial"/>
          <w:bCs/>
          <w:sz w:val="22"/>
          <w:szCs w:val="22"/>
        </w:rPr>
        <w:t>Vice Chairman.</w:t>
      </w:r>
    </w:p>
    <w:p w14:paraId="00DA3FEC" w14:textId="77777777" w:rsidR="00673DB8" w:rsidRDefault="00673DB8" w:rsidP="00673DB8">
      <w:pPr>
        <w:rPr>
          <w:rFonts w:ascii="Arial" w:hAnsi="Arial" w:cs="Arial"/>
          <w:bCs/>
          <w:sz w:val="22"/>
          <w:szCs w:val="22"/>
        </w:rPr>
      </w:pPr>
    </w:p>
    <w:p w14:paraId="4FD2DF01" w14:textId="77777777" w:rsidR="00673DB8" w:rsidRDefault="00673DB8" w:rsidP="00673DB8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>5.2</w:t>
      </w:r>
      <w:r>
        <w:rPr>
          <w:rFonts w:ascii="Arial" w:hAnsi="Arial" w:cs="Arial"/>
          <w:bCs/>
          <w:sz w:val="22"/>
          <w:szCs w:val="22"/>
        </w:rPr>
        <w:tab/>
        <w:t>That Arran Johnston continue in the role of Executive Trustee.</w:t>
      </w:r>
    </w:p>
    <w:p w14:paraId="67C211E3" w14:textId="77777777" w:rsidR="005B4C6A" w:rsidRDefault="005B4C6A" w:rsidP="00673DB8">
      <w:pPr>
        <w:rPr>
          <w:rFonts w:ascii="Arial" w:hAnsi="Arial" w:cs="Arial"/>
          <w:bCs/>
          <w:sz w:val="22"/>
          <w:szCs w:val="22"/>
        </w:rPr>
      </w:pPr>
    </w:p>
    <w:p w14:paraId="1B3525AE" w14:textId="77777777" w:rsidR="005B4C6A" w:rsidRDefault="005B4C6A" w:rsidP="005B4C6A">
      <w:pPr>
        <w:ind w:left="14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5.3</w:t>
      </w:r>
      <w:r>
        <w:rPr>
          <w:rFonts w:ascii="Arial" w:hAnsi="Arial" w:cs="Arial"/>
          <w:bCs/>
          <w:sz w:val="22"/>
          <w:szCs w:val="22"/>
        </w:rPr>
        <w:tab/>
        <w:t xml:space="preserve">That Mathew Wills, Baron of Prestoungrange, act as Treasurer. </w:t>
      </w:r>
    </w:p>
    <w:p w14:paraId="60F3537C" w14:textId="77777777" w:rsidR="00046BE2" w:rsidRDefault="00046BE2" w:rsidP="005B4C6A">
      <w:pPr>
        <w:ind w:left="1440"/>
        <w:rPr>
          <w:rFonts w:ascii="Arial" w:hAnsi="Arial" w:cs="Arial"/>
          <w:bCs/>
          <w:sz w:val="22"/>
          <w:szCs w:val="22"/>
        </w:rPr>
      </w:pPr>
    </w:p>
    <w:p w14:paraId="71D69CA0" w14:textId="77777777" w:rsidR="000B406F" w:rsidRDefault="000405A4" w:rsidP="000B535D">
      <w:pPr>
        <w:ind w:left="1440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2"/>
          <w:szCs w:val="22"/>
        </w:rPr>
        <w:t>5.4</w:t>
      </w:r>
      <w:r>
        <w:rPr>
          <w:rFonts w:ascii="Arial" w:hAnsi="Arial" w:cs="Arial"/>
          <w:bCs/>
          <w:sz w:val="22"/>
          <w:szCs w:val="22"/>
        </w:rPr>
        <w:tab/>
        <w:t>That Sylvia Burgess continue in her role as Secretary</w:t>
      </w:r>
      <w:r w:rsidR="000B535D">
        <w:rPr>
          <w:rFonts w:ascii="Arial" w:hAnsi="Arial" w:cs="Arial"/>
          <w:bCs/>
          <w:sz w:val="22"/>
          <w:szCs w:val="22"/>
        </w:rPr>
        <w:t>.</w:t>
      </w:r>
    </w:p>
    <w:p w14:paraId="5143AB7F" w14:textId="77777777" w:rsidR="009A2F00" w:rsidRDefault="009A2F00" w:rsidP="009A2F00">
      <w:pPr>
        <w:jc w:val="center"/>
        <w:rPr>
          <w:rFonts w:ascii="Arial" w:hAnsi="Arial" w:cs="Arial"/>
          <w:bCs/>
          <w:sz w:val="20"/>
          <w:szCs w:val="20"/>
        </w:rPr>
      </w:pPr>
      <w:r w:rsidRPr="009A2F00">
        <w:rPr>
          <w:rFonts w:ascii="Arial" w:hAnsi="Arial" w:cs="Arial"/>
          <w:bCs/>
          <w:sz w:val="20"/>
          <w:szCs w:val="20"/>
        </w:rPr>
        <w:t>*</w:t>
      </w:r>
    </w:p>
    <w:p w14:paraId="2C170D44" w14:textId="77777777" w:rsidR="000B406F" w:rsidRDefault="000B406F" w:rsidP="009A2F00">
      <w:pPr>
        <w:jc w:val="center"/>
        <w:rPr>
          <w:rFonts w:ascii="Arial" w:hAnsi="Arial" w:cs="Arial"/>
          <w:bCs/>
          <w:sz w:val="20"/>
          <w:szCs w:val="20"/>
        </w:rPr>
      </w:pPr>
    </w:p>
    <w:p w14:paraId="0B64B349" w14:textId="77777777" w:rsidR="00B230DA" w:rsidRPr="00123EA0" w:rsidRDefault="009A2F00" w:rsidP="009A2F00">
      <w:pPr>
        <w:rPr>
          <w:b/>
        </w:rPr>
      </w:pPr>
      <w:r w:rsidRPr="009A2F00">
        <w:rPr>
          <w:rFonts w:ascii="Arial" w:hAnsi="Arial" w:cs="Arial"/>
          <w:bCs/>
          <w:sz w:val="20"/>
          <w:szCs w:val="20"/>
        </w:rPr>
        <w:tab/>
      </w:r>
      <w:r w:rsidRPr="009A2F00">
        <w:rPr>
          <w:rFonts w:ascii="Arial" w:hAnsi="Arial" w:cs="Arial"/>
          <w:bCs/>
          <w:sz w:val="20"/>
          <w:szCs w:val="20"/>
        </w:rPr>
        <w:tab/>
      </w:r>
      <w:r w:rsidRPr="00123EA0">
        <w:rPr>
          <w:rFonts w:ascii="Arial" w:hAnsi="Arial" w:cs="Arial"/>
          <w:b/>
          <w:bCs/>
          <w:sz w:val="20"/>
          <w:szCs w:val="20"/>
        </w:rPr>
        <w:t xml:space="preserve">There being no further business the AGM was adjourned </w:t>
      </w:r>
      <w:r w:rsidRPr="005F4687">
        <w:rPr>
          <w:rFonts w:ascii="Arial" w:hAnsi="Arial" w:cs="Arial"/>
          <w:b/>
          <w:bCs/>
          <w:i/>
          <w:sz w:val="20"/>
          <w:szCs w:val="20"/>
        </w:rPr>
        <w:t>sine die</w:t>
      </w:r>
      <w:r w:rsidR="00B230DA" w:rsidRPr="005F4687">
        <w:rPr>
          <w:b/>
          <w:i/>
        </w:rPr>
        <w:tab/>
      </w:r>
      <w:r w:rsidR="00B230DA" w:rsidRPr="00123EA0">
        <w:rPr>
          <w:b/>
        </w:rPr>
        <w:tab/>
      </w:r>
    </w:p>
    <w:sectPr w:rsidR="00B230DA" w:rsidRPr="00123EA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95404"/>
    <w:multiLevelType w:val="hybridMultilevel"/>
    <w:tmpl w:val="209453E4"/>
    <w:lvl w:ilvl="0" w:tplc="08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41B64A1"/>
    <w:multiLevelType w:val="hybridMultilevel"/>
    <w:tmpl w:val="5C1861F2"/>
    <w:lvl w:ilvl="0" w:tplc="539A8D1E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9A5306"/>
    <w:multiLevelType w:val="multilevel"/>
    <w:tmpl w:val="AE7099E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" w15:restartNumberingAfterBreak="0">
    <w:nsid w:val="6A3B36A2"/>
    <w:multiLevelType w:val="hybridMultilevel"/>
    <w:tmpl w:val="B18603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EFF"/>
    <w:rsid w:val="000405A4"/>
    <w:rsid w:val="00046BE2"/>
    <w:rsid w:val="000B406F"/>
    <w:rsid w:val="000B535D"/>
    <w:rsid w:val="00123EA0"/>
    <w:rsid w:val="001F1A30"/>
    <w:rsid w:val="00282EFF"/>
    <w:rsid w:val="002C71EE"/>
    <w:rsid w:val="002E4A6A"/>
    <w:rsid w:val="002E7D16"/>
    <w:rsid w:val="00304857"/>
    <w:rsid w:val="003256FC"/>
    <w:rsid w:val="003C1AFE"/>
    <w:rsid w:val="004D0194"/>
    <w:rsid w:val="004F396F"/>
    <w:rsid w:val="005243A7"/>
    <w:rsid w:val="005B4C6A"/>
    <w:rsid w:val="005E1CF9"/>
    <w:rsid w:val="005F4687"/>
    <w:rsid w:val="006107D3"/>
    <w:rsid w:val="00673DB8"/>
    <w:rsid w:val="006E1AE8"/>
    <w:rsid w:val="006F28DF"/>
    <w:rsid w:val="00842B68"/>
    <w:rsid w:val="00850925"/>
    <w:rsid w:val="00886C17"/>
    <w:rsid w:val="00994B95"/>
    <w:rsid w:val="009A2F00"/>
    <w:rsid w:val="00A14669"/>
    <w:rsid w:val="00A250E4"/>
    <w:rsid w:val="00A80126"/>
    <w:rsid w:val="00AA2558"/>
    <w:rsid w:val="00AC2EE4"/>
    <w:rsid w:val="00AD4077"/>
    <w:rsid w:val="00B230DA"/>
    <w:rsid w:val="00B62AEC"/>
    <w:rsid w:val="00B7370C"/>
    <w:rsid w:val="00B746C4"/>
    <w:rsid w:val="00B85307"/>
    <w:rsid w:val="00BB535B"/>
    <w:rsid w:val="00C45117"/>
    <w:rsid w:val="00CF6FD2"/>
    <w:rsid w:val="00DF10F7"/>
    <w:rsid w:val="00ED0C98"/>
    <w:rsid w:val="00F02A7E"/>
    <w:rsid w:val="00F06454"/>
    <w:rsid w:val="00F2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E54F1BC"/>
  <w15:docId w15:val="{903EAC0F-B8A5-40EB-8349-CE9181DCB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55th Meeting of the Baron Courts of Prestoungrange &amp; Dolphinstoun (1998) Limited by Guarantee held in The Court</vt:lpstr>
    </vt:vector>
  </TitlesOfParts>
  <Company>MPS</Company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55th Meeting of the Baron Courts of Prestoungrange &amp; Dolphinstoun (1998) Limited by Guarantee held in The Court</dc:title>
  <dc:creator>Gordon Prestoungrange</dc:creator>
  <cp:lastModifiedBy>Gordon Prestoungrange</cp:lastModifiedBy>
  <cp:revision>2</cp:revision>
  <cp:lastPrinted>2010-12-06T15:08:00Z</cp:lastPrinted>
  <dcterms:created xsi:type="dcterms:W3CDTF">2019-11-28T13:03:00Z</dcterms:created>
  <dcterms:modified xsi:type="dcterms:W3CDTF">2019-11-28T13:03:00Z</dcterms:modified>
</cp:coreProperties>
</file>