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B8CAC" w14:textId="5A9D5E70" w:rsidR="007131AD" w:rsidRDefault="00EC5962" w:rsidP="007131AD">
      <w:pPr>
        <w:jc w:val="center"/>
      </w:pPr>
      <w:r>
        <w:rPr>
          <w:noProof/>
        </w:rPr>
        <w:drawing>
          <wp:inline distT="0" distB="0" distL="0" distR="0" wp14:anchorId="364F2C50" wp14:editId="623CDEB4">
            <wp:extent cx="1803600" cy="18036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3600" cy="1803600"/>
                    </a:xfrm>
                    <a:prstGeom prst="rect">
                      <a:avLst/>
                    </a:prstGeom>
                    <a:noFill/>
                    <a:ln>
                      <a:noFill/>
                    </a:ln>
                  </pic:spPr>
                </pic:pic>
              </a:graphicData>
            </a:graphic>
          </wp:inline>
        </w:drawing>
      </w:r>
    </w:p>
    <w:p w14:paraId="6A7A1B89" w14:textId="697F5180" w:rsidR="000B59C8" w:rsidRDefault="000B59C8" w:rsidP="007131AD">
      <w:pPr>
        <w:jc w:val="center"/>
      </w:pPr>
    </w:p>
    <w:p w14:paraId="5E70579B"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BATTLE OF PRESTONPANS [1745] HERITAGE TRUST</w:t>
      </w:r>
    </w:p>
    <w:p w14:paraId="5615C29E" w14:textId="7CC71666" w:rsidR="00D56B2B" w:rsidRDefault="007131AD" w:rsidP="00DD460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MINUTES OF </w:t>
      </w:r>
      <w:r>
        <w:rPr>
          <w:rFonts w:ascii="Verdana" w:eastAsia="Times New Roman" w:hAnsi="Verdana" w:cs="Times New Roman"/>
          <w:b/>
          <w:lang w:val="en-US" w:eastAsia="ja-JP"/>
        </w:rPr>
        <w:t>1</w:t>
      </w:r>
      <w:r w:rsidR="00DD460D">
        <w:rPr>
          <w:rFonts w:ascii="Verdana" w:eastAsia="Times New Roman" w:hAnsi="Verdana" w:cs="Times New Roman"/>
          <w:b/>
          <w:lang w:val="en-US" w:eastAsia="ja-JP"/>
        </w:rPr>
        <w:t>1</w:t>
      </w:r>
      <w:r w:rsidR="00C16CC7">
        <w:rPr>
          <w:rFonts w:ascii="Verdana" w:eastAsia="Times New Roman" w:hAnsi="Verdana" w:cs="Times New Roman"/>
          <w:b/>
          <w:lang w:val="en-US" w:eastAsia="ja-JP"/>
        </w:rPr>
        <w:t>2</w:t>
      </w:r>
      <w:r w:rsidR="00911D64" w:rsidRPr="00911D64">
        <w:rPr>
          <w:rFonts w:ascii="Verdana" w:eastAsia="Times New Roman" w:hAnsi="Verdana" w:cs="Times New Roman"/>
          <w:b/>
          <w:vertAlign w:val="superscript"/>
          <w:lang w:val="en-US" w:eastAsia="ja-JP"/>
        </w:rPr>
        <w:t>th</w:t>
      </w:r>
      <w:r w:rsidR="00911D64">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MEETING OF THE TRUSTEES HELD ON </w:t>
      </w:r>
      <w:r w:rsidR="00C16CC7">
        <w:rPr>
          <w:rFonts w:ascii="Verdana" w:eastAsia="Times New Roman" w:hAnsi="Verdana" w:cs="Times New Roman"/>
          <w:b/>
          <w:lang w:val="en-US" w:eastAsia="ja-JP"/>
        </w:rPr>
        <w:t>MARCH 12</w:t>
      </w:r>
      <w:r w:rsidR="00C16CC7" w:rsidRPr="00C16CC7">
        <w:rPr>
          <w:rFonts w:ascii="Verdana" w:eastAsia="Times New Roman" w:hAnsi="Verdana" w:cs="Times New Roman"/>
          <w:b/>
          <w:vertAlign w:val="superscript"/>
          <w:lang w:val="en-US" w:eastAsia="ja-JP"/>
        </w:rPr>
        <w:t>th</w:t>
      </w:r>
      <w:r w:rsidR="00C16CC7">
        <w:rPr>
          <w:rFonts w:ascii="Verdana" w:eastAsia="Times New Roman" w:hAnsi="Verdana" w:cs="Times New Roman"/>
          <w:b/>
          <w:lang w:val="en-US" w:eastAsia="ja-JP"/>
        </w:rPr>
        <w:t xml:space="preserve"> </w:t>
      </w:r>
      <w:r w:rsidR="001E65A6">
        <w:rPr>
          <w:rFonts w:ascii="Verdana" w:eastAsia="Times New Roman" w:hAnsi="Verdana" w:cs="Times New Roman"/>
          <w:b/>
          <w:lang w:val="en-US" w:eastAsia="ja-JP"/>
        </w:rPr>
        <w:t xml:space="preserve"> </w:t>
      </w:r>
      <w:r w:rsidR="00DD460D">
        <w:rPr>
          <w:rFonts w:ascii="Verdana" w:eastAsia="Times New Roman" w:hAnsi="Verdana" w:cs="Times New Roman"/>
          <w:b/>
          <w:lang w:val="en-US" w:eastAsia="ja-JP"/>
        </w:rPr>
        <w:t xml:space="preserve"> 2020 </w:t>
      </w:r>
      <w:r w:rsidRPr="007131AD">
        <w:rPr>
          <w:rFonts w:ascii="Verdana" w:eastAsia="Times New Roman" w:hAnsi="Verdana" w:cs="Times New Roman"/>
          <w:b/>
          <w:lang w:val="en-US" w:eastAsia="ja-JP"/>
        </w:rPr>
        <w:t>IN THE JAMES PARK BISTRO AT THE PRESTOUNGRANGE</w:t>
      </w:r>
    </w:p>
    <w:p w14:paraId="1BD7FDDE" w14:textId="77777777" w:rsidR="007131AD" w:rsidRPr="007131AD"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 GOTHENBURG, PRESTONPANS EH32 9BE</w:t>
      </w:r>
    </w:p>
    <w:p w14:paraId="4832F8A7"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p>
    <w:p w14:paraId="6679F1B0" w14:textId="2F9D5721" w:rsidR="007131AD" w:rsidRPr="007131AD" w:rsidRDefault="00A85A9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r>
        <w:rPr>
          <w:rFonts w:ascii="Verdana" w:eastAsia="Times New Roman" w:hAnsi="Verdana" w:cs="Times New Roman"/>
          <w:b/>
          <w:lang w:val="en-US" w:eastAsia="ja-JP"/>
        </w:rPr>
        <w:t>CONTRIBUTING</w:t>
      </w:r>
      <w:r w:rsidR="007131AD" w:rsidRPr="007131AD">
        <w:rPr>
          <w:rFonts w:ascii="Verdana" w:eastAsia="Times New Roman" w:hAnsi="Verdana" w:cs="Times New Roman"/>
          <w:b/>
          <w:lang w:val="en-US" w:eastAsia="ja-JP"/>
        </w:rPr>
        <w:t>:</w:t>
      </w:r>
      <w:r w:rsidR="007131AD" w:rsidRPr="007131AD">
        <w:rPr>
          <w:rFonts w:ascii="Verdana" w:eastAsia="Times New Roman" w:hAnsi="Verdana" w:cs="Times New Roman"/>
          <w:b/>
          <w:lang w:val="en-US" w:eastAsia="ja-JP"/>
        </w:rPr>
        <w:tab/>
      </w:r>
    </w:p>
    <w:p w14:paraId="6F39D0AA" w14:textId="2D1A3DFD"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Herbert Coutts [in the Chair]</w:t>
      </w:r>
    </w:p>
    <w:p w14:paraId="180700E6" w14:textId="3334BEF5"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Sharon Beck</w:t>
      </w:r>
    </w:p>
    <w:p w14:paraId="02FDAFFF" w14:textId="07EE7353" w:rsidR="00BD3A73" w:rsidRDefault="00BD3A73" w:rsidP="00BD3A7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Sylvia Burgess</w:t>
      </w:r>
      <w:r>
        <w:rPr>
          <w:rFonts w:ascii="Verdana" w:eastAsia="Times New Roman" w:hAnsi="Verdana" w:cs="Times New Roman"/>
          <w:lang w:val="en-US" w:eastAsia="ja-JP"/>
        </w:rPr>
        <w:t xml:space="preserve"> [e]</w:t>
      </w:r>
    </w:p>
    <w:p w14:paraId="61CAEA07" w14:textId="58D491CF" w:rsidR="00C16CC7" w:rsidRDefault="00C16CC7" w:rsidP="00BD3A7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Sharon Dabell [e]</w:t>
      </w:r>
    </w:p>
    <w:p w14:paraId="7D6F0231" w14:textId="6DEA9660" w:rsidR="00DD460D" w:rsidRDefault="00DD460D" w:rsidP="00DD460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Arran Johnston</w:t>
      </w:r>
    </w:p>
    <w:p w14:paraId="5B97DB75" w14:textId="50A309D5" w:rsidR="00C16CC7" w:rsidRDefault="00C16CC7" w:rsidP="00DD460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 xml:space="preserve">Joe </w:t>
      </w:r>
      <w:proofErr w:type="spellStart"/>
      <w:r>
        <w:rPr>
          <w:rFonts w:ascii="Verdana" w:eastAsia="Times New Roman" w:hAnsi="Verdana" w:cs="Times New Roman"/>
          <w:lang w:val="en-US" w:eastAsia="ja-JP"/>
        </w:rPr>
        <w:t>Golblatt</w:t>
      </w:r>
      <w:proofErr w:type="spellEnd"/>
    </w:p>
    <w:p w14:paraId="19BD17EF" w14:textId="32B4A2C6" w:rsidR="00C16CC7" w:rsidRDefault="00C16CC7" w:rsidP="00DD460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John Home-Robertson</w:t>
      </w:r>
    </w:p>
    <w:p w14:paraId="422082B2" w14:textId="2664C726" w:rsidR="006A5DD8" w:rsidRPr="001E65A6" w:rsidRDefault="007131AD" w:rsidP="001E65A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Gordon Prestoungrange of Lochnaw</w:t>
      </w:r>
    </w:p>
    <w:p w14:paraId="00D7C44D" w14:textId="1B0E2000" w:rsidR="005720B8" w:rsidRDefault="005720B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eastAsia="ja-JP"/>
        </w:rPr>
      </w:pPr>
      <w:r>
        <w:rPr>
          <w:rFonts w:ascii="Verdana" w:eastAsia="Times New Roman" w:hAnsi="Verdana" w:cs="Times New Roman"/>
          <w:lang w:eastAsia="ja-JP"/>
        </w:rPr>
        <w:t>Avril Wills</w:t>
      </w:r>
      <w:r w:rsidR="002D4BF7">
        <w:rPr>
          <w:rFonts w:ascii="Verdana" w:eastAsia="Times New Roman" w:hAnsi="Verdana" w:cs="Times New Roman"/>
          <w:lang w:eastAsia="ja-JP"/>
        </w:rPr>
        <w:t xml:space="preserve"> </w:t>
      </w:r>
      <w:r w:rsidR="00FB4CB8">
        <w:rPr>
          <w:rFonts w:ascii="Verdana" w:eastAsia="Times New Roman" w:hAnsi="Verdana" w:cs="Times New Roman"/>
          <w:lang w:eastAsia="ja-JP"/>
        </w:rPr>
        <w:t>of Lochnaw</w:t>
      </w:r>
      <w:r w:rsidR="00C16CC7">
        <w:rPr>
          <w:rFonts w:ascii="Verdana" w:eastAsia="Times New Roman" w:hAnsi="Verdana" w:cs="Times New Roman"/>
          <w:lang w:eastAsia="ja-JP"/>
        </w:rPr>
        <w:t xml:space="preserve"> [e]</w:t>
      </w:r>
    </w:p>
    <w:p w14:paraId="52D52042" w14:textId="29CAEE9A" w:rsidR="001166B1" w:rsidRDefault="001166B1" w:rsidP="001166B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Julian Wills of Dolphinstoun</w:t>
      </w:r>
      <w:r>
        <w:rPr>
          <w:rFonts w:ascii="Verdana" w:eastAsia="Times New Roman" w:hAnsi="Verdana" w:cs="Times New Roman"/>
          <w:lang w:val="en-US" w:eastAsia="ja-JP"/>
        </w:rPr>
        <w:t xml:space="preserve"> [e]</w:t>
      </w:r>
    </w:p>
    <w:p w14:paraId="3D1FA638" w14:textId="77777777" w:rsidR="007131AD" w:rsidRPr="00AD0017"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eastAsia="ja-JP"/>
        </w:rPr>
      </w:pPr>
      <w:r w:rsidRPr="00AD0017">
        <w:rPr>
          <w:rFonts w:ascii="Verdana" w:eastAsia="Times New Roman" w:hAnsi="Verdana" w:cs="Times New Roman"/>
          <w:b/>
          <w:lang w:eastAsia="ja-JP"/>
        </w:rPr>
        <w:t>APOLOGIES:</w:t>
      </w:r>
    </w:p>
    <w:p w14:paraId="50D3B0BE" w14:textId="4489F4D5" w:rsidR="00C16CC7" w:rsidRDefault="00C16CC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Gareth Bryn-Jones</w:t>
      </w:r>
    </w:p>
    <w:p w14:paraId="653FAB80" w14:textId="56D552BB"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John Curtis</w:t>
      </w:r>
    </w:p>
    <w:p w14:paraId="1728882C" w14:textId="7C86D471" w:rsidR="007131AD" w:rsidRDefault="00D05B75" w:rsidP="00C16CC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Brett Fletcher</w:t>
      </w:r>
    </w:p>
    <w:p w14:paraId="5B90EF81" w14:textId="5E9DF44A" w:rsidR="002A41F8" w:rsidRDefault="002A41F8" w:rsidP="00C16CC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Pat O’Brien</w:t>
      </w:r>
    </w:p>
    <w:p w14:paraId="418EAA2B" w14:textId="11529E63" w:rsidR="00873D68" w:rsidRDefault="00873D6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Mathew Wills of Prestoungrange</w:t>
      </w:r>
    </w:p>
    <w:p w14:paraId="2F6E5B82" w14:textId="401C4D4A" w:rsidR="009B715C" w:rsidRDefault="009B715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p>
    <w:p w14:paraId="18CDE574" w14:textId="77777777" w:rsidR="00633A33" w:rsidRDefault="00633A3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p>
    <w:p w14:paraId="3E66EADD" w14:textId="427B2EF2" w:rsidR="00BD574C" w:rsidRPr="00BD574C" w:rsidRDefault="00BD574C" w:rsidP="00BD574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 xml:space="preserve"> 1.     </w:t>
      </w:r>
      <w:r w:rsidRPr="00BD574C">
        <w:rPr>
          <w:rFonts w:ascii="Verdana" w:eastAsia="Times New Roman" w:hAnsi="Verdana" w:cs="Times New Roman"/>
          <w:b/>
          <w:lang w:val="en-US" w:eastAsia="ja-JP"/>
        </w:rPr>
        <w:t xml:space="preserve">MINUTES </w:t>
      </w:r>
      <w:r w:rsidR="002D4BF7" w:rsidRPr="00BD574C">
        <w:rPr>
          <w:rFonts w:ascii="Verdana" w:eastAsia="Times New Roman" w:hAnsi="Verdana" w:cs="Times New Roman"/>
          <w:b/>
          <w:lang w:val="en-US" w:eastAsia="ja-JP"/>
        </w:rPr>
        <w:t>of</w:t>
      </w:r>
      <w:r w:rsidR="005245D3" w:rsidRPr="00BD574C">
        <w:rPr>
          <w:rFonts w:ascii="Verdana" w:eastAsia="Times New Roman" w:hAnsi="Verdana" w:cs="Times New Roman"/>
          <w:b/>
          <w:lang w:val="en-US" w:eastAsia="ja-JP"/>
        </w:rPr>
        <w:t xml:space="preserve"> 1</w:t>
      </w:r>
      <w:r w:rsidR="001E65A6">
        <w:rPr>
          <w:rFonts w:ascii="Verdana" w:eastAsia="Times New Roman" w:hAnsi="Verdana" w:cs="Times New Roman"/>
          <w:b/>
          <w:lang w:val="en-US" w:eastAsia="ja-JP"/>
        </w:rPr>
        <w:t>1</w:t>
      </w:r>
      <w:r w:rsidR="00C16CC7">
        <w:rPr>
          <w:rFonts w:ascii="Verdana" w:eastAsia="Times New Roman" w:hAnsi="Verdana" w:cs="Times New Roman"/>
          <w:b/>
          <w:lang w:val="en-US" w:eastAsia="ja-JP"/>
        </w:rPr>
        <w:t>1</w:t>
      </w:r>
      <w:r w:rsidR="007131AD" w:rsidRPr="00BD574C">
        <w:rPr>
          <w:rFonts w:ascii="Verdana" w:eastAsia="Times New Roman" w:hAnsi="Verdana" w:cs="Times New Roman"/>
          <w:b/>
          <w:lang w:val="en-US" w:eastAsia="ja-JP"/>
        </w:rPr>
        <w:t>/</w:t>
      </w:r>
      <w:r w:rsidR="001E65A6">
        <w:rPr>
          <w:rFonts w:ascii="Verdana" w:eastAsia="Times New Roman" w:hAnsi="Verdana" w:cs="Times New Roman"/>
          <w:b/>
          <w:lang w:val="en-US" w:eastAsia="ja-JP"/>
        </w:rPr>
        <w:t>20</w:t>
      </w:r>
      <w:r w:rsidR="007131AD" w:rsidRPr="00BD574C">
        <w:rPr>
          <w:rFonts w:ascii="Verdana" w:eastAsia="Times New Roman" w:hAnsi="Verdana" w:cs="Times New Roman"/>
          <w:b/>
          <w:lang w:val="en-US" w:eastAsia="ja-JP"/>
        </w:rPr>
        <w:t xml:space="preserve"> Meeting </w:t>
      </w:r>
      <w:r w:rsidR="007131AD" w:rsidRPr="00BD574C">
        <w:rPr>
          <w:rFonts w:ascii="Verdana" w:eastAsia="Times New Roman" w:hAnsi="Verdana" w:cs="Times New Roman"/>
          <w:lang w:val="en-US" w:eastAsia="ja-JP"/>
        </w:rPr>
        <w:t xml:space="preserve">of the Trustees held on </w:t>
      </w:r>
      <w:r w:rsidR="00C16CC7">
        <w:rPr>
          <w:rFonts w:ascii="Verdana" w:eastAsia="Times New Roman" w:hAnsi="Verdana" w:cs="Times New Roman"/>
          <w:lang w:val="en-US" w:eastAsia="ja-JP"/>
        </w:rPr>
        <w:t>February 20</w:t>
      </w:r>
      <w:r w:rsidR="001E65A6" w:rsidRPr="001E65A6">
        <w:rPr>
          <w:rFonts w:ascii="Verdana" w:eastAsia="Times New Roman" w:hAnsi="Verdana" w:cs="Times New Roman"/>
          <w:vertAlign w:val="superscript"/>
          <w:lang w:val="en-US" w:eastAsia="ja-JP"/>
        </w:rPr>
        <w:t>th</w:t>
      </w:r>
      <w:r w:rsidR="001E65A6">
        <w:rPr>
          <w:rFonts w:ascii="Verdana" w:eastAsia="Times New Roman" w:hAnsi="Verdana" w:cs="Times New Roman"/>
          <w:lang w:val="en-US" w:eastAsia="ja-JP"/>
        </w:rPr>
        <w:t xml:space="preserve"> 2020</w:t>
      </w:r>
      <w:r w:rsidR="00695831" w:rsidRPr="00BD574C">
        <w:rPr>
          <w:rFonts w:ascii="Verdana" w:eastAsia="Times New Roman" w:hAnsi="Verdana" w:cs="Times New Roman"/>
          <w:lang w:val="en-US" w:eastAsia="ja-JP"/>
        </w:rPr>
        <w:t>,</w:t>
      </w:r>
      <w:r w:rsidR="00EC7FDA" w:rsidRPr="00BD574C">
        <w:rPr>
          <w:rFonts w:ascii="Verdana" w:eastAsia="Times New Roman" w:hAnsi="Verdana" w:cs="Times New Roman"/>
          <w:lang w:val="en-US" w:eastAsia="ja-JP"/>
        </w:rPr>
        <w:t xml:space="preserve"> </w:t>
      </w:r>
      <w:r w:rsidR="007131AD" w:rsidRPr="00BD574C">
        <w:rPr>
          <w:rFonts w:ascii="Verdana" w:eastAsia="Times New Roman" w:hAnsi="Verdana" w:cs="Times New Roman"/>
          <w:lang w:val="en-US" w:eastAsia="ja-JP"/>
        </w:rPr>
        <w:t xml:space="preserve">which had been circulated by the Secretary, were proposed/ seconded by </w:t>
      </w:r>
      <w:r w:rsidRPr="00BD574C">
        <w:rPr>
          <w:rFonts w:ascii="Verdana" w:eastAsia="Times New Roman" w:hAnsi="Verdana" w:cs="Times New Roman"/>
          <w:lang w:val="en-US" w:eastAsia="ja-JP"/>
        </w:rPr>
        <w:t>Sharon Beck</w:t>
      </w:r>
      <w:r w:rsidR="001E65A6">
        <w:rPr>
          <w:rFonts w:ascii="Verdana" w:eastAsia="Times New Roman" w:hAnsi="Verdana" w:cs="Times New Roman"/>
          <w:lang w:val="en-US" w:eastAsia="ja-JP"/>
        </w:rPr>
        <w:t xml:space="preserve">/ </w:t>
      </w:r>
      <w:r w:rsidR="00633A33">
        <w:rPr>
          <w:rFonts w:ascii="Verdana" w:eastAsia="Times New Roman" w:hAnsi="Verdana" w:cs="Times New Roman"/>
          <w:lang w:val="en-US" w:eastAsia="ja-JP"/>
        </w:rPr>
        <w:t>Arran Johnston</w:t>
      </w:r>
      <w:r w:rsidR="005720B8" w:rsidRPr="00BD574C">
        <w:rPr>
          <w:rFonts w:ascii="Verdana" w:eastAsia="Times New Roman" w:hAnsi="Verdana" w:cs="Times New Roman"/>
          <w:lang w:val="en-US" w:eastAsia="ja-JP"/>
        </w:rPr>
        <w:t xml:space="preserve"> </w:t>
      </w:r>
      <w:r w:rsidR="007131AD" w:rsidRPr="00BD574C">
        <w:rPr>
          <w:rFonts w:ascii="Verdana" w:eastAsia="Times New Roman" w:hAnsi="Verdana" w:cs="Times New Roman"/>
          <w:lang w:val="en-US" w:eastAsia="ja-JP"/>
        </w:rPr>
        <w:t xml:space="preserve">respectively and confirmed as a correct </w:t>
      </w:r>
      <w:r w:rsidR="00873D68" w:rsidRPr="00BD574C">
        <w:rPr>
          <w:rFonts w:ascii="Verdana" w:eastAsia="Times New Roman" w:hAnsi="Verdana" w:cs="Times New Roman"/>
          <w:lang w:val="en-US" w:eastAsia="ja-JP"/>
        </w:rPr>
        <w:t xml:space="preserve">written </w:t>
      </w:r>
      <w:r w:rsidR="007131AD" w:rsidRPr="00BD574C">
        <w:rPr>
          <w:rFonts w:ascii="Verdana" w:eastAsia="Times New Roman" w:hAnsi="Verdana" w:cs="Times New Roman"/>
          <w:lang w:val="en-US" w:eastAsia="ja-JP"/>
        </w:rPr>
        <w:t>record</w:t>
      </w:r>
      <w:r w:rsidR="00873D68" w:rsidRPr="00BD574C">
        <w:rPr>
          <w:rFonts w:ascii="Verdana" w:eastAsia="Times New Roman" w:hAnsi="Verdana" w:cs="Times New Roman"/>
          <w:lang w:val="en-US" w:eastAsia="ja-JP"/>
        </w:rPr>
        <w:t>.</w:t>
      </w:r>
    </w:p>
    <w:p w14:paraId="243918FA" w14:textId="2F9BB367" w:rsidR="00DE4B32" w:rsidRDefault="00DE4B32"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p>
    <w:p w14:paraId="033E4B8A" w14:textId="77777777" w:rsidR="001E65A6" w:rsidRDefault="001E65A6"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p>
    <w:p w14:paraId="0B26FFBA" w14:textId="0B84C9F8" w:rsidR="00D05B75" w:rsidRDefault="002D4BF7"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r w:rsidRPr="002D4BF7">
        <w:rPr>
          <w:rFonts w:ascii="Verdana" w:eastAsia="Times New Roman" w:hAnsi="Verdana" w:cs="Times New Roman"/>
          <w:b/>
          <w:bCs/>
          <w:lang w:val="en-US" w:eastAsia="ja-JP"/>
        </w:rPr>
        <w:t xml:space="preserve">2.      </w:t>
      </w:r>
      <w:r w:rsidR="00715983">
        <w:rPr>
          <w:rFonts w:ascii="Verdana" w:eastAsia="Times New Roman" w:hAnsi="Verdana" w:cs="Times New Roman"/>
          <w:b/>
          <w:bCs/>
          <w:lang w:val="en-US" w:eastAsia="ja-JP"/>
        </w:rPr>
        <w:t xml:space="preserve">JACOBITE </w:t>
      </w:r>
      <w:r w:rsidR="00706024">
        <w:rPr>
          <w:rFonts w:ascii="Verdana" w:eastAsia="Times New Roman" w:hAnsi="Verdana" w:cs="Times New Roman"/>
          <w:b/>
          <w:bCs/>
          <w:lang w:val="en-US" w:eastAsia="ja-JP"/>
        </w:rPr>
        <w:t>TRAIL</w:t>
      </w:r>
    </w:p>
    <w:p w14:paraId="3EC19101" w14:textId="77777777" w:rsidR="00D05B75" w:rsidRDefault="00D05B75" w:rsidP="002D4BF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bCs/>
          <w:lang w:val="en-US" w:eastAsia="ja-JP"/>
        </w:rPr>
      </w:pPr>
    </w:p>
    <w:p w14:paraId="00F43B83" w14:textId="7154A814" w:rsidR="00F8511E" w:rsidRPr="008D0146" w:rsidRDefault="00715983" w:rsidP="007159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BD574C">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That Michael Taylor </w:t>
      </w:r>
      <w:r w:rsidR="00633A33">
        <w:rPr>
          <w:rFonts w:ascii="Verdana" w:eastAsia="Times New Roman" w:hAnsi="Verdana" w:cs="Times New Roman"/>
          <w:lang w:val="en-US" w:eastAsia="ja-JP"/>
        </w:rPr>
        <w:t xml:space="preserve">had identified </w:t>
      </w:r>
      <w:r w:rsidR="001E65A6">
        <w:rPr>
          <w:rFonts w:ascii="Verdana" w:eastAsia="Times New Roman" w:hAnsi="Verdana" w:cs="Times New Roman"/>
          <w:lang w:val="en-US" w:eastAsia="ja-JP"/>
        </w:rPr>
        <w:t xml:space="preserve">a small group of those who attended the November 2019 Colloquium and </w:t>
      </w:r>
      <w:r w:rsidR="002A41F8">
        <w:rPr>
          <w:rFonts w:ascii="Verdana" w:eastAsia="Times New Roman" w:hAnsi="Verdana" w:cs="Times New Roman"/>
          <w:lang w:val="en-US" w:eastAsia="ja-JP"/>
        </w:rPr>
        <w:t>identified</w:t>
      </w:r>
      <w:r w:rsidR="001E65A6">
        <w:rPr>
          <w:rFonts w:ascii="Verdana" w:eastAsia="Times New Roman" w:hAnsi="Verdana" w:cs="Times New Roman"/>
          <w:lang w:val="en-US" w:eastAsia="ja-JP"/>
        </w:rPr>
        <w:t xml:space="preserve"> </w:t>
      </w:r>
      <w:r w:rsidR="00633A33">
        <w:rPr>
          <w:rFonts w:ascii="Verdana" w:eastAsia="Times New Roman" w:hAnsi="Verdana" w:cs="Times New Roman"/>
          <w:lang w:val="en-US" w:eastAsia="ja-JP"/>
        </w:rPr>
        <w:t xml:space="preserve">suggested next steps; further action with regards to the group and meetings with VisitScotland must necessarily await the relaxation of national </w:t>
      </w:r>
      <w:proofErr w:type="spellStart"/>
      <w:r w:rsidR="00633A33">
        <w:rPr>
          <w:rFonts w:ascii="Verdana" w:eastAsia="Times New Roman" w:hAnsi="Verdana" w:cs="Times New Roman"/>
          <w:lang w:val="en-US" w:eastAsia="ja-JP"/>
        </w:rPr>
        <w:t>Covid</w:t>
      </w:r>
      <w:proofErr w:type="spellEnd"/>
      <w:r w:rsidR="00633A33">
        <w:rPr>
          <w:rFonts w:ascii="Verdana" w:eastAsia="Times New Roman" w:hAnsi="Verdana" w:cs="Times New Roman"/>
          <w:lang w:val="en-US" w:eastAsia="ja-JP"/>
        </w:rPr>
        <w:t xml:space="preserve"> 19 constraints.</w:t>
      </w:r>
      <w:r w:rsidR="001E65A6">
        <w:rPr>
          <w:rFonts w:ascii="Verdana" w:eastAsia="Times New Roman" w:hAnsi="Verdana" w:cs="Times New Roman"/>
          <w:lang w:val="en-US" w:eastAsia="ja-JP"/>
        </w:rPr>
        <w:t xml:space="preserve"> </w:t>
      </w:r>
      <w:r w:rsidR="008D0146">
        <w:rPr>
          <w:rFonts w:ascii="Verdana" w:eastAsia="Times New Roman" w:hAnsi="Verdana" w:cs="Times New Roman"/>
          <w:lang w:val="en-US" w:eastAsia="ja-JP"/>
        </w:rPr>
        <w:t xml:space="preserve">The ambition </w:t>
      </w:r>
      <w:r w:rsidR="00633A33">
        <w:rPr>
          <w:rFonts w:ascii="Verdana" w:eastAsia="Times New Roman" w:hAnsi="Verdana" w:cs="Times New Roman"/>
          <w:lang w:val="en-US" w:eastAsia="ja-JP"/>
        </w:rPr>
        <w:t xml:space="preserve">remains to exchange views with </w:t>
      </w:r>
      <w:r w:rsidR="008D0146">
        <w:rPr>
          <w:rFonts w:ascii="Verdana" w:eastAsia="Times New Roman" w:hAnsi="Verdana" w:cs="Times New Roman"/>
          <w:lang w:val="en-US" w:eastAsia="ja-JP"/>
        </w:rPr>
        <w:t xml:space="preserve">those who have collaborated there with </w:t>
      </w:r>
      <w:r w:rsidR="008D0146" w:rsidRPr="008D0146">
        <w:rPr>
          <w:rFonts w:ascii="Verdana" w:eastAsia="Times New Roman" w:hAnsi="Verdana" w:cs="Times New Roman"/>
          <w:i/>
          <w:iCs/>
          <w:lang w:val="en-US" w:eastAsia="ja-JP"/>
        </w:rPr>
        <w:t>The Outlander Trail</w:t>
      </w:r>
      <w:r w:rsidR="008D0146">
        <w:rPr>
          <w:rFonts w:ascii="Verdana" w:eastAsia="Times New Roman" w:hAnsi="Verdana" w:cs="Times New Roman"/>
          <w:lang w:val="en-US" w:eastAsia="ja-JP"/>
        </w:rPr>
        <w:t>.</w:t>
      </w:r>
    </w:p>
    <w:p w14:paraId="41A717ED" w14:textId="424DC42D" w:rsidR="00E5567F" w:rsidRDefault="00E5567F"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3C6BCD76" w14:textId="49117E18" w:rsidR="00E5567F" w:rsidRDefault="00E5567F"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3F1F41D9" w14:textId="2D2E0796" w:rsidR="00633A33" w:rsidRDefault="00633A33"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59E5D298" w14:textId="60CCE789" w:rsidR="00633A33" w:rsidRDefault="00633A33"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2FDB5633" w14:textId="0C86BDCB" w:rsidR="00633A33" w:rsidRDefault="00633A33"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282BD15D" w14:textId="77777777" w:rsidR="00633A33" w:rsidRPr="00CA2D46" w:rsidRDefault="00633A33" w:rsidP="00CA2D4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14:paraId="28D06309" w14:textId="050C5E71" w:rsidR="007131AD" w:rsidRPr="007131AD" w:rsidRDefault="00CA2D4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3</w:t>
      </w:r>
      <w:r w:rsidR="00F8511E">
        <w:rPr>
          <w:rFonts w:ascii="Verdana" w:eastAsia="Times New Roman" w:hAnsi="Verdana" w:cs="Times New Roman"/>
          <w:b/>
          <w:lang w:val="en-US" w:eastAsia="ja-JP"/>
        </w:rPr>
        <w:t xml:space="preserve">.  </w:t>
      </w:r>
      <w:r w:rsidR="00297993">
        <w:rPr>
          <w:rFonts w:ascii="Verdana" w:eastAsia="Times New Roman" w:hAnsi="Verdana" w:cs="Times New Roman"/>
          <w:b/>
          <w:lang w:val="en-US" w:eastAsia="ja-JP"/>
        </w:rPr>
        <w:t xml:space="preserve">    WWW.</w:t>
      </w:r>
      <w:r w:rsidR="00633A33">
        <w:rPr>
          <w:rFonts w:ascii="Verdana" w:eastAsia="Times New Roman" w:hAnsi="Verdana" w:cs="Times New Roman"/>
          <w:b/>
          <w:lang w:val="en-US" w:eastAsia="ja-JP"/>
        </w:rPr>
        <w:t>VISIONFOR</w:t>
      </w:r>
      <w:r w:rsidR="007B6CA3">
        <w:rPr>
          <w:rFonts w:ascii="Verdana" w:eastAsia="Times New Roman" w:hAnsi="Verdana" w:cs="Times New Roman"/>
          <w:b/>
          <w:lang w:val="en-US" w:eastAsia="ja-JP"/>
        </w:rPr>
        <w:t xml:space="preserve">VICTORY1745.ORG + </w:t>
      </w:r>
      <w:r w:rsidR="00297993">
        <w:rPr>
          <w:rFonts w:ascii="Verdana" w:eastAsia="Times New Roman" w:hAnsi="Verdana" w:cs="Times New Roman"/>
          <w:b/>
          <w:lang w:val="en-US" w:eastAsia="ja-JP"/>
        </w:rPr>
        <w:t>TASKFORCE 275 REPORTS</w:t>
      </w:r>
    </w:p>
    <w:p w14:paraId="5D74083D" w14:textId="1ED2FF78" w:rsidR="00252C8D" w:rsidRDefault="00252C8D" w:rsidP="00252C8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14:paraId="5F81A4B5" w14:textId="0FF62362" w:rsidR="00761922" w:rsidRPr="00297993" w:rsidRDefault="00633A33" w:rsidP="0029799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cs="Arial"/>
        </w:rPr>
      </w:pPr>
      <w:r>
        <w:rPr>
          <w:rFonts w:ascii="Verdana" w:eastAsia="Times New Roman" w:hAnsi="Verdana" w:cs="Times New Roman"/>
          <w:lang w:val="en-US" w:eastAsia="ja-JP"/>
        </w:rPr>
        <w:t>0</w:t>
      </w:r>
      <w:r w:rsidR="001E65A6">
        <w:rPr>
          <w:rFonts w:ascii="Verdana" w:eastAsia="Times New Roman" w:hAnsi="Verdana" w:cs="Times New Roman"/>
          <w:lang w:val="en-US" w:eastAsia="ja-JP"/>
        </w:rPr>
        <w:t xml:space="preserve">1.  </w:t>
      </w:r>
      <w:r w:rsidR="00297993">
        <w:rPr>
          <w:rFonts w:ascii="Verdana" w:eastAsia="Times New Roman" w:hAnsi="Verdana" w:cs="Times New Roman"/>
          <w:lang w:val="en-US" w:eastAsia="ja-JP"/>
        </w:rPr>
        <w:t xml:space="preserve"> That </w:t>
      </w:r>
      <w:r w:rsidR="00FC37C5">
        <w:rPr>
          <w:rFonts w:ascii="Verdana" w:eastAsia="Times New Roman" w:hAnsi="Verdana" w:cs="Times New Roman"/>
          <w:lang w:val="en-US" w:eastAsia="ja-JP"/>
        </w:rPr>
        <w:t>reports</w:t>
      </w:r>
      <w:r w:rsidR="00297993">
        <w:rPr>
          <w:rFonts w:ascii="Verdana" w:eastAsia="Times New Roman" w:hAnsi="Verdana" w:cs="Times New Roman"/>
          <w:lang w:val="en-US" w:eastAsia="ja-JP"/>
        </w:rPr>
        <w:t xml:space="preserve"> from the </w:t>
      </w:r>
      <w:r>
        <w:rPr>
          <w:rFonts w:ascii="Verdana" w:eastAsia="Times New Roman" w:hAnsi="Verdana" w:cs="Times New Roman"/>
          <w:lang w:val="en-US" w:eastAsia="ja-JP"/>
        </w:rPr>
        <w:t>3</w:t>
      </w:r>
      <w:r w:rsidRPr="00633A33">
        <w:rPr>
          <w:rFonts w:ascii="Verdana" w:eastAsia="Times New Roman" w:hAnsi="Verdana" w:cs="Times New Roman"/>
          <w:vertAlign w:val="superscript"/>
          <w:lang w:val="en-US" w:eastAsia="ja-JP"/>
        </w:rPr>
        <w:t>rd</w:t>
      </w:r>
      <w:r>
        <w:rPr>
          <w:rFonts w:ascii="Verdana" w:eastAsia="Times New Roman" w:hAnsi="Verdana" w:cs="Times New Roman"/>
          <w:lang w:val="en-US" w:eastAsia="ja-JP"/>
        </w:rPr>
        <w:t xml:space="preserve"> </w:t>
      </w:r>
      <w:r w:rsidR="00297993">
        <w:rPr>
          <w:rFonts w:ascii="Verdana" w:eastAsia="Times New Roman" w:hAnsi="Verdana" w:cs="Times New Roman"/>
          <w:lang w:val="en-US" w:eastAsia="ja-JP"/>
        </w:rPr>
        <w:t xml:space="preserve">Meeting of the Taskforce remain </w:t>
      </w:r>
      <w:r w:rsidR="00472B49">
        <w:rPr>
          <w:rFonts w:ascii="Verdana" w:eastAsia="Times New Roman" w:hAnsi="Verdana" w:cs="Times New Roman"/>
          <w:lang w:val="en-US" w:eastAsia="ja-JP"/>
        </w:rPr>
        <w:t xml:space="preserve">positive </w:t>
      </w:r>
      <w:r w:rsidR="00297993">
        <w:rPr>
          <w:rFonts w:ascii="Verdana" w:eastAsia="Times New Roman" w:hAnsi="Verdana" w:cs="Times New Roman"/>
          <w:lang w:val="en-US" w:eastAsia="ja-JP"/>
        </w:rPr>
        <w:t>with great credit due to the commitment and enthusiasm of the temporary Sessional Resourcing provided to March 31</w:t>
      </w:r>
      <w:r w:rsidR="00297993" w:rsidRPr="00297993">
        <w:rPr>
          <w:rFonts w:ascii="Verdana" w:eastAsia="Times New Roman" w:hAnsi="Verdana" w:cs="Times New Roman"/>
          <w:vertAlign w:val="superscript"/>
          <w:lang w:val="en-US" w:eastAsia="ja-JP"/>
        </w:rPr>
        <w:t>st</w:t>
      </w:r>
      <w:r w:rsidR="00297993">
        <w:rPr>
          <w:rFonts w:ascii="Verdana" w:eastAsia="Times New Roman" w:hAnsi="Verdana" w:cs="Times New Roman"/>
          <w:lang w:val="en-US" w:eastAsia="ja-JP"/>
        </w:rPr>
        <w:t xml:space="preserve"> by Sharon Beck and Arran Johnston.</w:t>
      </w:r>
    </w:p>
    <w:p w14:paraId="777406C4" w14:textId="45FF79A4" w:rsidR="00761922" w:rsidRDefault="0029799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BB3FB7">
        <w:rPr>
          <w:rFonts w:ascii="Verdana" w:eastAsia="Times New Roman" w:hAnsi="Verdana" w:cs="Times New Roman"/>
          <w:lang w:val="en-US" w:eastAsia="ja-JP"/>
        </w:rPr>
        <w:t>2</w:t>
      </w:r>
      <w:r>
        <w:rPr>
          <w:rFonts w:ascii="Verdana" w:eastAsia="Times New Roman" w:hAnsi="Verdana" w:cs="Times New Roman"/>
          <w:lang w:val="en-US" w:eastAsia="ja-JP"/>
        </w:rPr>
        <w:t xml:space="preserve">.    That details of the 10/17 year old’s Invitation </w:t>
      </w:r>
      <w:r w:rsidR="00472B49">
        <w:rPr>
          <w:rFonts w:ascii="Verdana" w:eastAsia="Times New Roman" w:hAnsi="Verdana" w:cs="Times New Roman"/>
          <w:lang w:val="en-US" w:eastAsia="ja-JP"/>
        </w:rPr>
        <w:t>w</w:t>
      </w:r>
      <w:r w:rsidR="000D2316">
        <w:rPr>
          <w:rFonts w:ascii="Verdana" w:eastAsia="Times New Roman" w:hAnsi="Verdana" w:cs="Times New Roman"/>
          <w:lang w:val="en-US" w:eastAsia="ja-JP"/>
        </w:rPr>
        <w:t>ere</w:t>
      </w:r>
      <w:r w:rsidR="00472B49">
        <w:rPr>
          <w:rFonts w:ascii="Verdana" w:eastAsia="Times New Roman" w:hAnsi="Verdana" w:cs="Times New Roman"/>
          <w:lang w:val="en-US" w:eastAsia="ja-JP"/>
        </w:rPr>
        <w:t xml:space="preserve"> released </w:t>
      </w:r>
      <w:r w:rsidR="005C0EAE">
        <w:rPr>
          <w:rFonts w:ascii="Verdana" w:eastAsia="Times New Roman" w:hAnsi="Verdana" w:cs="Times New Roman"/>
          <w:lang w:val="en-US" w:eastAsia="ja-JP"/>
        </w:rPr>
        <w:t xml:space="preserve">by 1000+ emails </w:t>
      </w:r>
      <w:r w:rsidR="00472B49">
        <w:rPr>
          <w:rFonts w:ascii="Verdana" w:eastAsia="Times New Roman" w:hAnsi="Verdana" w:cs="Times New Roman"/>
          <w:lang w:val="en-US" w:eastAsia="ja-JP"/>
        </w:rPr>
        <w:t>on March 9</w:t>
      </w:r>
      <w:r w:rsidR="00472B49" w:rsidRPr="00472B49">
        <w:rPr>
          <w:rFonts w:ascii="Verdana" w:eastAsia="Times New Roman" w:hAnsi="Verdana" w:cs="Times New Roman"/>
          <w:vertAlign w:val="superscript"/>
          <w:lang w:val="en-US" w:eastAsia="ja-JP"/>
        </w:rPr>
        <w:t>th</w:t>
      </w:r>
      <w:r w:rsidR="00472B49">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in English/ Gaelic and that co-operation of ELC has been assured</w:t>
      </w:r>
      <w:r w:rsidR="00472B49">
        <w:rPr>
          <w:rFonts w:ascii="Verdana" w:eastAsia="Times New Roman" w:hAnsi="Verdana" w:cs="Times New Roman"/>
          <w:lang w:val="en-US" w:eastAsia="ja-JP"/>
        </w:rPr>
        <w:t xml:space="preserve"> through Ann Robertson</w:t>
      </w:r>
      <w:r w:rsidR="002A41F8">
        <w:rPr>
          <w:rFonts w:ascii="Verdana" w:eastAsia="Times New Roman" w:hAnsi="Verdana" w:cs="Times New Roman"/>
          <w:lang w:val="en-US" w:eastAsia="ja-JP"/>
        </w:rPr>
        <w:t xml:space="preserve"> with comments now awaited from Paolo </w:t>
      </w:r>
      <w:proofErr w:type="spellStart"/>
      <w:r w:rsidR="002A41F8">
        <w:rPr>
          <w:rFonts w:ascii="Verdana" w:eastAsia="Times New Roman" w:hAnsi="Verdana" w:cs="Times New Roman"/>
          <w:lang w:val="en-US" w:eastAsia="ja-JP"/>
        </w:rPr>
        <w:t>Vestri</w:t>
      </w:r>
      <w:proofErr w:type="spellEnd"/>
      <w:r w:rsidR="000D2316">
        <w:rPr>
          <w:rFonts w:ascii="Verdana" w:eastAsia="Times New Roman" w:hAnsi="Verdana" w:cs="Times New Roman"/>
          <w:lang w:val="en-US" w:eastAsia="ja-JP"/>
        </w:rPr>
        <w:t>; press releases have been prepared for issue in English and Gaelic at a suitable time for schools.</w:t>
      </w:r>
      <w:r>
        <w:rPr>
          <w:rFonts w:ascii="Verdana" w:eastAsia="Times New Roman" w:hAnsi="Verdana" w:cs="Times New Roman"/>
          <w:lang w:val="en-US" w:eastAsia="ja-JP"/>
        </w:rPr>
        <w:t xml:space="preserve"> </w:t>
      </w:r>
      <w:r w:rsidR="003A31DE">
        <w:rPr>
          <w:rFonts w:ascii="Verdana" w:eastAsia="Times New Roman" w:hAnsi="Verdana" w:cs="Times New Roman"/>
          <w:lang w:val="en-US" w:eastAsia="ja-JP"/>
        </w:rPr>
        <w:t>Some 5 schools with 6 classes have already requested registration packs</w:t>
      </w:r>
      <w:r w:rsidR="005C0EAE">
        <w:rPr>
          <w:rFonts w:ascii="Verdana" w:eastAsia="Times New Roman" w:hAnsi="Verdana" w:cs="Times New Roman"/>
          <w:lang w:val="en-US" w:eastAsia="ja-JP"/>
        </w:rPr>
        <w:t xml:space="preserve"> from across the nation.</w:t>
      </w:r>
    </w:p>
    <w:p w14:paraId="6790006B" w14:textId="520F772B" w:rsidR="00C27DBA" w:rsidRDefault="00297993" w:rsidP="00C317E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297993">
        <w:rPr>
          <w:rFonts w:ascii="Verdana" w:eastAsia="Times New Roman" w:hAnsi="Verdana" w:cs="Times New Roman"/>
          <w:bCs/>
          <w:lang w:val="en-US" w:eastAsia="ja-JP"/>
        </w:rPr>
        <w:t>0</w:t>
      </w:r>
      <w:r w:rsidR="00BB3FB7">
        <w:rPr>
          <w:rFonts w:ascii="Verdana" w:eastAsia="Times New Roman" w:hAnsi="Verdana" w:cs="Times New Roman"/>
          <w:bCs/>
          <w:lang w:val="en-US" w:eastAsia="ja-JP"/>
        </w:rPr>
        <w:t>3</w:t>
      </w:r>
      <w:r w:rsidRPr="00297993">
        <w:rPr>
          <w:rFonts w:ascii="Verdana" w:eastAsia="Times New Roman" w:hAnsi="Verdana" w:cs="Times New Roman"/>
          <w:bCs/>
          <w:lang w:val="en-US" w:eastAsia="ja-JP"/>
        </w:rPr>
        <w:t xml:space="preserve">. </w:t>
      </w:r>
      <w:r>
        <w:rPr>
          <w:rFonts w:ascii="Verdana" w:eastAsia="Times New Roman" w:hAnsi="Verdana" w:cs="Times New Roman"/>
          <w:b/>
          <w:lang w:val="en-US" w:eastAsia="ja-JP"/>
        </w:rPr>
        <w:t xml:space="preserve">  </w:t>
      </w:r>
      <w:r w:rsidRPr="00297993">
        <w:rPr>
          <w:rFonts w:ascii="Verdana" w:eastAsia="Times New Roman" w:hAnsi="Verdana" w:cs="Times New Roman"/>
          <w:bCs/>
          <w:lang w:val="en-US" w:eastAsia="ja-JP"/>
        </w:rPr>
        <w:t xml:space="preserve"> Det</w:t>
      </w:r>
      <w:r>
        <w:rPr>
          <w:rFonts w:ascii="Verdana" w:eastAsia="Times New Roman" w:hAnsi="Verdana" w:cs="Times New Roman"/>
          <w:bCs/>
          <w:lang w:val="en-US" w:eastAsia="ja-JP"/>
        </w:rPr>
        <w:t>ails of the Inverurie exhibition opening April 1</w:t>
      </w:r>
      <w:r w:rsidRPr="00297993">
        <w:rPr>
          <w:rFonts w:ascii="Verdana" w:eastAsia="Times New Roman" w:hAnsi="Verdana" w:cs="Times New Roman"/>
          <w:bCs/>
          <w:vertAlign w:val="superscript"/>
          <w:lang w:val="en-US" w:eastAsia="ja-JP"/>
        </w:rPr>
        <w:t>st</w:t>
      </w:r>
      <w:r>
        <w:rPr>
          <w:rFonts w:ascii="Verdana" w:eastAsia="Times New Roman" w:hAnsi="Verdana" w:cs="Times New Roman"/>
          <w:bCs/>
          <w:lang w:val="en-US" w:eastAsia="ja-JP"/>
        </w:rPr>
        <w:t xml:space="preserve"> with its several associated elements are complete as is the Helion </w:t>
      </w:r>
      <w:r w:rsidRPr="000D2316">
        <w:rPr>
          <w:rFonts w:ascii="Verdana" w:eastAsia="Times New Roman" w:hAnsi="Verdana" w:cs="Times New Roman"/>
          <w:bCs/>
          <w:i/>
          <w:iCs/>
          <w:lang w:val="en-US" w:eastAsia="ja-JP"/>
        </w:rPr>
        <w:t>Jacobites in the 1745 Conference</w:t>
      </w:r>
      <w:r>
        <w:rPr>
          <w:rFonts w:ascii="Verdana" w:eastAsia="Times New Roman" w:hAnsi="Verdana" w:cs="Times New Roman"/>
          <w:bCs/>
          <w:lang w:val="en-US" w:eastAsia="ja-JP"/>
        </w:rPr>
        <w:t xml:space="preserve"> for September 19</w:t>
      </w:r>
      <w:r w:rsidRPr="00297993">
        <w:rPr>
          <w:rFonts w:ascii="Verdana" w:eastAsia="Times New Roman" w:hAnsi="Verdana" w:cs="Times New Roman"/>
          <w:bCs/>
          <w:vertAlign w:val="superscript"/>
          <w:lang w:val="en-US" w:eastAsia="ja-JP"/>
        </w:rPr>
        <w:t>th</w:t>
      </w:r>
      <w:r w:rsidR="00BB3FB7">
        <w:rPr>
          <w:rFonts w:ascii="Verdana" w:eastAsia="Times New Roman" w:hAnsi="Verdana" w:cs="Times New Roman"/>
          <w:bCs/>
          <w:lang w:val="en-US" w:eastAsia="ja-JP"/>
        </w:rPr>
        <w:t xml:space="preserve"> although postponement in Inverurie is likely due to </w:t>
      </w:r>
      <w:proofErr w:type="spellStart"/>
      <w:r w:rsidR="00BB3FB7">
        <w:rPr>
          <w:rFonts w:ascii="Verdana" w:eastAsia="Times New Roman" w:hAnsi="Verdana" w:cs="Times New Roman"/>
          <w:bCs/>
          <w:lang w:val="en-US" w:eastAsia="ja-JP"/>
        </w:rPr>
        <w:t>Covid</w:t>
      </w:r>
      <w:proofErr w:type="spellEnd"/>
      <w:r w:rsidR="00BB3FB7">
        <w:rPr>
          <w:rFonts w:ascii="Verdana" w:eastAsia="Times New Roman" w:hAnsi="Verdana" w:cs="Times New Roman"/>
          <w:bCs/>
          <w:lang w:val="en-US" w:eastAsia="ja-JP"/>
        </w:rPr>
        <w:t xml:space="preserve"> 19 constraints.</w:t>
      </w:r>
    </w:p>
    <w:p w14:paraId="08F85C29" w14:textId="77777777" w:rsidR="00BB3FB7" w:rsidRDefault="00297993"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sidRPr="00297993">
        <w:rPr>
          <w:rFonts w:ascii="Verdana" w:eastAsia="Times New Roman" w:hAnsi="Verdana" w:cs="Times New Roman"/>
          <w:bCs/>
          <w:lang w:val="en-US" w:eastAsia="ja-JP"/>
        </w:rPr>
        <w:t>0</w:t>
      </w:r>
      <w:r w:rsidR="00BB3FB7">
        <w:rPr>
          <w:rFonts w:ascii="Verdana" w:eastAsia="Times New Roman" w:hAnsi="Verdana" w:cs="Times New Roman"/>
          <w:bCs/>
          <w:lang w:val="en-US" w:eastAsia="ja-JP"/>
        </w:rPr>
        <w:t>4</w:t>
      </w:r>
      <w:r w:rsidRPr="00297993">
        <w:rPr>
          <w:rFonts w:ascii="Verdana" w:eastAsia="Times New Roman" w:hAnsi="Verdana" w:cs="Times New Roman"/>
          <w:bCs/>
          <w:lang w:val="en-US" w:eastAsia="ja-JP"/>
        </w:rPr>
        <w:t xml:space="preserve">.    </w:t>
      </w:r>
      <w:r>
        <w:rPr>
          <w:rFonts w:ascii="Verdana" w:eastAsia="Times New Roman" w:hAnsi="Verdana" w:cs="Times New Roman"/>
          <w:bCs/>
          <w:lang w:val="en-US" w:eastAsia="ja-JP"/>
        </w:rPr>
        <w:t xml:space="preserve">Potential </w:t>
      </w:r>
      <w:r w:rsidR="00BB3FB7">
        <w:rPr>
          <w:rFonts w:ascii="Verdana" w:eastAsia="Times New Roman" w:hAnsi="Verdana" w:cs="Times New Roman"/>
          <w:bCs/>
          <w:lang w:val="en-US" w:eastAsia="ja-JP"/>
        </w:rPr>
        <w:t xml:space="preserve">contractors and offers to provide discrete elements of </w:t>
      </w:r>
    </w:p>
    <w:p w14:paraId="479C65EF" w14:textId="77777777" w:rsidR="00BB3FB7" w:rsidRDefault="00BB3FB7"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the 275 Programme had been received as required by March 6</w:t>
      </w:r>
      <w:r w:rsidRPr="00BB3FB7">
        <w:rPr>
          <w:rFonts w:ascii="Verdana" w:eastAsia="Times New Roman" w:hAnsi="Verdana" w:cs="Times New Roman"/>
          <w:bCs/>
          <w:vertAlign w:val="superscript"/>
          <w:lang w:val="en-US" w:eastAsia="ja-JP"/>
        </w:rPr>
        <w:t>th</w:t>
      </w:r>
      <w:r>
        <w:rPr>
          <w:rFonts w:ascii="Verdana" w:eastAsia="Times New Roman" w:hAnsi="Verdana" w:cs="Times New Roman"/>
          <w:bCs/>
          <w:lang w:val="en-US" w:eastAsia="ja-JP"/>
        </w:rPr>
        <w:t xml:space="preserve"> and </w:t>
      </w:r>
    </w:p>
    <w:p w14:paraId="2D3C211F" w14:textId="77777777" w:rsidR="00BB3FB7" w:rsidRDefault="00BB3FB7"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interviews conducted by the Taskforce.</w:t>
      </w:r>
    </w:p>
    <w:p w14:paraId="02D32F0C" w14:textId="77777777" w:rsidR="002A41F8" w:rsidRDefault="00BB3FB7"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05.    Arran Johnston and Sharon Beck w</w:t>
      </w:r>
      <w:r w:rsidR="002A41F8">
        <w:rPr>
          <w:rFonts w:ascii="Verdana" w:eastAsia="Times New Roman" w:hAnsi="Verdana" w:cs="Times New Roman"/>
          <w:bCs/>
          <w:lang w:val="en-US" w:eastAsia="ja-JP"/>
        </w:rPr>
        <w:t>ere</w:t>
      </w:r>
      <w:r>
        <w:rPr>
          <w:rFonts w:ascii="Verdana" w:eastAsia="Times New Roman" w:hAnsi="Verdana" w:cs="Times New Roman"/>
          <w:bCs/>
          <w:lang w:val="en-US" w:eastAsia="ja-JP"/>
        </w:rPr>
        <w:t xml:space="preserve"> asked to withdraw from </w:t>
      </w:r>
    </w:p>
    <w:p w14:paraId="6CA43EFF" w14:textId="2A68C695" w:rsidR="00BB3FB7" w:rsidRDefault="002A41F8" w:rsidP="00BB3FB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t</w:t>
      </w:r>
      <w:r w:rsidR="00BB3FB7">
        <w:rPr>
          <w:rFonts w:ascii="Verdana" w:eastAsia="Times New Roman" w:hAnsi="Verdana" w:cs="Times New Roman"/>
          <w:bCs/>
          <w:lang w:val="en-US" w:eastAsia="ja-JP"/>
        </w:rPr>
        <w:t>he</w:t>
      </w:r>
      <w:r>
        <w:rPr>
          <w:rFonts w:ascii="Verdana" w:eastAsia="Times New Roman" w:hAnsi="Verdana" w:cs="Times New Roman"/>
          <w:bCs/>
          <w:lang w:val="en-US" w:eastAsia="ja-JP"/>
        </w:rPr>
        <w:t xml:space="preserve"> </w:t>
      </w:r>
      <w:r w:rsidR="00BB3FB7">
        <w:rPr>
          <w:rFonts w:ascii="Verdana" w:eastAsia="Times New Roman" w:hAnsi="Verdana" w:cs="Times New Roman"/>
          <w:bCs/>
          <w:lang w:val="en-US" w:eastAsia="ja-JP"/>
        </w:rPr>
        <w:t>meeting so the Trustees could consider the recommended course of action from the Taskforce</w:t>
      </w:r>
      <w:r>
        <w:rPr>
          <w:rFonts w:ascii="Verdana" w:eastAsia="Times New Roman" w:hAnsi="Verdana" w:cs="Times New Roman"/>
          <w:bCs/>
          <w:lang w:val="en-US" w:eastAsia="ja-JP"/>
        </w:rPr>
        <w:t>;</w:t>
      </w:r>
      <w:r w:rsidR="00BB3FB7">
        <w:rPr>
          <w:rFonts w:ascii="Verdana" w:eastAsia="Times New Roman" w:hAnsi="Verdana" w:cs="Times New Roman"/>
          <w:bCs/>
          <w:lang w:val="en-US" w:eastAsia="ja-JP"/>
        </w:rPr>
        <w:t xml:space="preserve"> necessary d</w:t>
      </w:r>
      <w:r>
        <w:rPr>
          <w:rFonts w:ascii="Verdana" w:eastAsia="Times New Roman" w:hAnsi="Verdana" w:cs="Times New Roman"/>
          <w:bCs/>
          <w:lang w:val="en-US" w:eastAsia="ja-JP"/>
        </w:rPr>
        <w:t>iscussions</w:t>
      </w:r>
      <w:r w:rsidR="00BB3FB7">
        <w:rPr>
          <w:rFonts w:ascii="Verdana" w:eastAsia="Times New Roman" w:hAnsi="Verdana" w:cs="Times New Roman"/>
          <w:bCs/>
          <w:lang w:val="en-US" w:eastAsia="ja-JP"/>
        </w:rPr>
        <w:t xml:space="preserve"> </w:t>
      </w:r>
      <w:r>
        <w:rPr>
          <w:rFonts w:ascii="Verdana" w:eastAsia="Times New Roman" w:hAnsi="Verdana" w:cs="Times New Roman"/>
          <w:bCs/>
          <w:lang w:val="en-US" w:eastAsia="ja-JP"/>
        </w:rPr>
        <w:t>then took place</w:t>
      </w:r>
      <w:r w:rsidR="00BB3FB7">
        <w:rPr>
          <w:rFonts w:ascii="Verdana" w:eastAsia="Times New Roman" w:hAnsi="Verdana" w:cs="Times New Roman"/>
          <w:bCs/>
          <w:lang w:val="en-US" w:eastAsia="ja-JP"/>
        </w:rPr>
        <w:t>.</w:t>
      </w:r>
    </w:p>
    <w:p w14:paraId="05907DCD" w14:textId="77777777" w:rsidR="008B5C4A" w:rsidRDefault="00297993"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sidRPr="00005A75">
        <w:rPr>
          <w:rFonts w:ascii="Verdana" w:eastAsia="Times New Roman" w:hAnsi="Verdana" w:cs="Times New Roman"/>
          <w:bCs/>
          <w:lang w:val="en-US" w:eastAsia="ja-JP"/>
        </w:rPr>
        <w:t xml:space="preserve">06.    </w:t>
      </w:r>
      <w:r w:rsidR="00BB3FB7">
        <w:rPr>
          <w:rFonts w:ascii="Verdana" w:eastAsia="Times New Roman" w:hAnsi="Verdana" w:cs="Times New Roman"/>
          <w:bCs/>
          <w:lang w:val="en-US" w:eastAsia="ja-JP"/>
        </w:rPr>
        <w:t xml:space="preserve">The Trustees resolved </w:t>
      </w:r>
      <w:r w:rsidR="008B5C4A">
        <w:rPr>
          <w:rFonts w:ascii="Verdana" w:eastAsia="Times New Roman" w:hAnsi="Verdana" w:cs="Times New Roman"/>
          <w:bCs/>
          <w:lang w:val="en-US" w:eastAsia="ja-JP"/>
        </w:rPr>
        <w:t xml:space="preserve">unanimously </w:t>
      </w:r>
      <w:r w:rsidR="00BB3FB7">
        <w:rPr>
          <w:rFonts w:ascii="Verdana" w:eastAsia="Times New Roman" w:hAnsi="Verdana" w:cs="Times New Roman"/>
          <w:bCs/>
          <w:lang w:val="en-US" w:eastAsia="ja-JP"/>
        </w:rPr>
        <w:t xml:space="preserve">to accept the Taskforce </w:t>
      </w:r>
    </w:p>
    <w:p w14:paraId="4266B24B" w14:textId="77777777" w:rsidR="008B5C4A" w:rsidRDefault="00BB3FB7" w:rsidP="008B5C4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recommendation that Arran Paul Johnston Heritage Services be granted </w:t>
      </w:r>
    </w:p>
    <w:p w14:paraId="48C794D8" w14:textId="77777777" w:rsidR="008B5C4A" w:rsidRDefault="00BB3FB7" w:rsidP="008B5C4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the contract to provide sessional staffing within the agreed budgets </w:t>
      </w:r>
    </w:p>
    <w:p w14:paraId="1AB32A07" w14:textId="77777777" w:rsidR="008B5C4A" w:rsidRDefault="00BB3FB7" w:rsidP="008B5C4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from April 1</w:t>
      </w:r>
      <w:r w:rsidRPr="00BB3FB7">
        <w:rPr>
          <w:rFonts w:ascii="Verdana" w:eastAsia="Times New Roman" w:hAnsi="Verdana" w:cs="Times New Roman"/>
          <w:bCs/>
          <w:vertAlign w:val="superscript"/>
          <w:lang w:val="en-US" w:eastAsia="ja-JP"/>
        </w:rPr>
        <w:t>st</w:t>
      </w:r>
      <w:r>
        <w:rPr>
          <w:rFonts w:ascii="Verdana" w:eastAsia="Times New Roman" w:hAnsi="Verdana" w:cs="Times New Roman"/>
          <w:bCs/>
          <w:lang w:val="en-US" w:eastAsia="ja-JP"/>
        </w:rPr>
        <w:t xml:space="preserve"> 2020/ December 31</w:t>
      </w:r>
      <w:r w:rsidRPr="00BB3FB7">
        <w:rPr>
          <w:rFonts w:ascii="Verdana" w:eastAsia="Times New Roman" w:hAnsi="Verdana" w:cs="Times New Roman"/>
          <w:bCs/>
          <w:vertAlign w:val="superscript"/>
          <w:lang w:val="en-US" w:eastAsia="ja-JP"/>
        </w:rPr>
        <w:t>st</w:t>
      </w:r>
      <w:r>
        <w:rPr>
          <w:rFonts w:ascii="Verdana" w:eastAsia="Times New Roman" w:hAnsi="Verdana" w:cs="Times New Roman"/>
          <w:bCs/>
          <w:lang w:val="en-US" w:eastAsia="ja-JP"/>
        </w:rPr>
        <w:t xml:space="preserve"> 2021 to conduct the agreed </w:t>
      </w:r>
    </w:p>
    <w:p w14:paraId="0E7EF15E" w14:textId="77777777" w:rsidR="008B5C4A" w:rsidRDefault="00BB3FB7" w:rsidP="008B5C4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Programme 275; in doing so they were to work in partnership with the </w:t>
      </w:r>
    </w:p>
    <w:p w14:paraId="2CD5F8E5" w14:textId="77777777" w:rsidR="002A41F8" w:rsidRDefault="00BB3FB7" w:rsidP="008B5C4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 xml:space="preserve">myriad discrete volunteers and contractors as identified </w:t>
      </w:r>
      <w:r w:rsidR="002A41F8">
        <w:rPr>
          <w:rFonts w:ascii="Verdana" w:eastAsia="Times New Roman" w:hAnsi="Verdana" w:cs="Times New Roman"/>
          <w:bCs/>
          <w:lang w:val="en-US" w:eastAsia="ja-JP"/>
        </w:rPr>
        <w:t>and approved</w:t>
      </w:r>
    </w:p>
    <w:p w14:paraId="2F1EE9BE" w14:textId="2E544AF8" w:rsidR="00297993" w:rsidRDefault="00BB3FB7" w:rsidP="008B5C4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Cs/>
          <w:lang w:val="en-US" w:eastAsia="ja-JP"/>
        </w:rPr>
      </w:pPr>
      <w:r>
        <w:rPr>
          <w:rFonts w:ascii="Verdana" w:eastAsia="Times New Roman" w:hAnsi="Verdana" w:cs="Times New Roman"/>
          <w:bCs/>
          <w:lang w:val="en-US" w:eastAsia="ja-JP"/>
        </w:rPr>
        <w:t>by the Taskforce.</w:t>
      </w:r>
    </w:p>
    <w:p w14:paraId="0D982CED" w14:textId="19AEF179" w:rsidR="00BB3FB7" w:rsidRDefault="00BB3FB7" w:rsidP="00BB3FB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 xml:space="preserve">07.    </w:t>
      </w:r>
      <w:r w:rsidR="002A41F8">
        <w:rPr>
          <w:rFonts w:ascii="Verdana" w:eastAsia="Times New Roman" w:hAnsi="Verdana" w:cs="Times New Roman"/>
          <w:bCs/>
          <w:lang w:val="en-US" w:eastAsia="ja-JP"/>
        </w:rPr>
        <w:t>O</w:t>
      </w:r>
      <w:r>
        <w:rPr>
          <w:rFonts w:ascii="Verdana" w:eastAsia="Times New Roman" w:hAnsi="Verdana" w:cs="Times New Roman"/>
          <w:bCs/>
          <w:lang w:val="en-US" w:eastAsia="ja-JP"/>
        </w:rPr>
        <w:t xml:space="preserve">n </w:t>
      </w:r>
      <w:r w:rsidR="002A41F8">
        <w:rPr>
          <w:rFonts w:ascii="Verdana" w:eastAsia="Times New Roman" w:hAnsi="Verdana" w:cs="Times New Roman"/>
          <w:bCs/>
          <w:lang w:val="en-US" w:eastAsia="ja-JP"/>
        </w:rPr>
        <w:t>awarding</w:t>
      </w:r>
      <w:r>
        <w:rPr>
          <w:rFonts w:ascii="Verdana" w:eastAsia="Times New Roman" w:hAnsi="Verdana" w:cs="Times New Roman"/>
          <w:bCs/>
          <w:lang w:val="en-US" w:eastAsia="ja-JP"/>
        </w:rPr>
        <w:t xml:space="preserve"> the contract in this manner the Trustees </w:t>
      </w:r>
      <w:r w:rsidR="008B5C4A">
        <w:rPr>
          <w:rFonts w:ascii="Verdana" w:eastAsia="Times New Roman" w:hAnsi="Verdana" w:cs="Times New Roman"/>
          <w:bCs/>
          <w:lang w:val="en-US" w:eastAsia="ja-JP"/>
        </w:rPr>
        <w:t>resolved</w:t>
      </w:r>
      <w:r w:rsidR="002A41F8">
        <w:rPr>
          <w:rFonts w:ascii="Verdana" w:eastAsia="Times New Roman" w:hAnsi="Verdana" w:cs="Times New Roman"/>
          <w:bCs/>
          <w:lang w:val="en-US" w:eastAsia="ja-JP"/>
        </w:rPr>
        <w:t xml:space="preserve">, </w:t>
      </w:r>
      <w:r w:rsidR="002A41F8">
        <w:rPr>
          <w:rFonts w:ascii="Verdana" w:eastAsia="Times New Roman" w:hAnsi="Verdana" w:cs="Times New Roman"/>
          <w:bCs/>
          <w:lang w:val="en-US" w:eastAsia="ja-JP"/>
        </w:rPr>
        <w:t xml:space="preserve">on Joe </w:t>
      </w:r>
      <w:proofErr w:type="spellStart"/>
      <w:r w:rsidR="002A41F8">
        <w:rPr>
          <w:rFonts w:ascii="Verdana" w:eastAsia="Times New Roman" w:hAnsi="Verdana" w:cs="Times New Roman"/>
          <w:bCs/>
          <w:lang w:val="en-US" w:eastAsia="ja-JP"/>
        </w:rPr>
        <w:t>Golblatt’s</w:t>
      </w:r>
      <w:proofErr w:type="spellEnd"/>
      <w:r w:rsidR="002A41F8">
        <w:rPr>
          <w:rFonts w:ascii="Verdana" w:eastAsia="Times New Roman" w:hAnsi="Verdana" w:cs="Times New Roman"/>
          <w:bCs/>
          <w:lang w:val="en-US" w:eastAsia="ja-JP"/>
        </w:rPr>
        <w:t xml:space="preserve"> recommendation</w:t>
      </w:r>
      <w:r w:rsidR="002A41F8">
        <w:rPr>
          <w:rFonts w:ascii="Verdana" w:eastAsia="Times New Roman" w:hAnsi="Verdana" w:cs="Times New Roman"/>
          <w:bCs/>
          <w:lang w:val="en-US" w:eastAsia="ja-JP"/>
        </w:rPr>
        <w:t>,</w:t>
      </w:r>
      <w:r>
        <w:rPr>
          <w:rFonts w:ascii="Verdana" w:eastAsia="Times New Roman" w:hAnsi="Verdana" w:cs="Times New Roman"/>
          <w:bCs/>
          <w:lang w:val="en-US" w:eastAsia="ja-JP"/>
        </w:rPr>
        <w:t xml:space="preserve"> to record </w:t>
      </w:r>
      <w:r w:rsidR="002A41F8">
        <w:rPr>
          <w:rFonts w:ascii="Verdana" w:eastAsia="Times New Roman" w:hAnsi="Verdana" w:cs="Times New Roman"/>
          <w:bCs/>
          <w:lang w:val="en-US" w:eastAsia="ja-JP"/>
        </w:rPr>
        <w:t xml:space="preserve">unanimously </w:t>
      </w:r>
      <w:r>
        <w:rPr>
          <w:rFonts w:ascii="Verdana" w:eastAsia="Times New Roman" w:hAnsi="Verdana" w:cs="Times New Roman"/>
          <w:bCs/>
          <w:lang w:val="en-US" w:eastAsia="ja-JP"/>
        </w:rPr>
        <w:t xml:space="preserve">their most sincere thanks to Arran Johnston and Sharon Beck for the </w:t>
      </w:r>
      <w:r w:rsidR="002A41F8">
        <w:rPr>
          <w:rFonts w:ascii="Verdana" w:eastAsia="Times New Roman" w:hAnsi="Verdana" w:cs="Times New Roman"/>
          <w:bCs/>
          <w:lang w:val="en-US" w:eastAsia="ja-JP"/>
        </w:rPr>
        <w:t xml:space="preserve">exemplary </w:t>
      </w:r>
      <w:r>
        <w:rPr>
          <w:rFonts w:ascii="Verdana" w:eastAsia="Times New Roman" w:hAnsi="Verdana" w:cs="Times New Roman"/>
          <w:bCs/>
          <w:lang w:val="en-US" w:eastAsia="ja-JP"/>
        </w:rPr>
        <w:t>manner in which</w:t>
      </w:r>
      <w:r w:rsidR="008B5C4A">
        <w:rPr>
          <w:rFonts w:ascii="Verdana" w:eastAsia="Times New Roman" w:hAnsi="Verdana" w:cs="Times New Roman"/>
          <w:bCs/>
          <w:lang w:val="en-US" w:eastAsia="ja-JP"/>
        </w:rPr>
        <w:t xml:space="preserve"> </w:t>
      </w:r>
      <w:r>
        <w:rPr>
          <w:rFonts w:ascii="Verdana" w:eastAsia="Times New Roman" w:hAnsi="Verdana" w:cs="Times New Roman"/>
          <w:bCs/>
          <w:lang w:val="en-US" w:eastAsia="ja-JP"/>
        </w:rPr>
        <w:t>they ha</w:t>
      </w:r>
      <w:r w:rsidR="005D2CBC">
        <w:rPr>
          <w:rFonts w:ascii="Verdana" w:eastAsia="Times New Roman" w:hAnsi="Verdana" w:cs="Times New Roman"/>
          <w:bCs/>
          <w:lang w:val="en-US" w:eastAsia="ja-JP"/>
        </w:rPr>
        <w:t>ve</w:t>
      </w:r>
      <w:r>
        <w:rPr>
          <w:rFonts w:ascii="Verdana" w:eastAsia="Times New Roman" w:hAnsi="Verdana" w:cs="Times New Roman"/>
          <w:bCs/>
          <w:lang w:val="en-US" w:eastAsia="ja-JP"/>
        </w:rPr>
        <w:t xml:space="preserve"> supported the Trust not only in the design of Programme 275 and the NLHF </w:t>
      </w:r>
      <w:r w:rsidR="008B5C4A">
        <w:rPr>
          <w:rFonts w:ascii="Verdana" w:eastAsia="Times New Roman" w:hAnsi="Verdana" w:cs="Times New Roman"/>
          <w:bCs/>
          <w:lang w:val="en-US" w:eastAsia="ja-JP"/>
        </w:rPr>
        <w:t xml:space="preserve">Application but also the Temporary Contractual </w:t>
      </w:r>
      <w:r w:rsidR="005D2CBC">
        <w:rPr>
          <w:rFonts w:ascii="Verdana" w:eastAsia="Times New Roman" w:hAnsi="Verdana" w:cs="Times New Roman"/>
          <w:bCs/>
          <w:lang w:val="en-US" w:eastAsia="ja-JP"/>
        </w:rPr>
        <w:t>S</w:t>
      </w:r>
      <w:r w:rsidR="008B5C4A">
        <w:rPr>
          <w:rFonts w:ascii="Verdana" w:eastAsia="Times New Roman" w:hAnsi="Verdana" w:cs="Times New Roman"/>
          <w:bCs/>
          <w:lang w:val="en-US" w:eastAsia="ja-JP"/>
        </w:rPr>
        <w:t>upport provided from February 1</w:t>
      </w:r>
      <w:r w:rsidR="008B5C4A" w:rsidRPr="008B5C4A">
        <w:rPr>
          <w:rFonts w:ascii="Verdana" w:eastAsia="Times New Roman" w:hAnsi="Verdana" w:cs="Times New Roman"/>
          <w:bCs/>
          <w:vertAlign w:val="superscript"/>
          <w:lang w:val="en-US" w:eastAsia="ja-JP"/>
        </w:rPr>
        <w:t>st</w:t>
      </w:r>
      <w:r w:rsidR="008B5C4A">
        <w:rPr>
          <w:rFonts w:ascii="Verdana" w:eastAsia="Times New Roman" w:hAnsi="Verdana" w:cs="Times New Roman"/>
          <w:bCs/>
          <w:lang w:val="en-US" w:eastAsia="ja-JP"/>
        </w:rPr>
        <w:t>/ March 31</w:t>
      </w:r>
      <w:r w:rsidR="008B5C4A" w:rsidRPr="008B5C4A">
        <w:rPr>
          <w:rFonts w:ascii="Verdana" w:eastAsia="Times New Roman" w:hAnsi="Verdana" w:cs="Times New Roman"/>
          <w:bCs/>
          <w:vertAlign w:val="superscript"/>
          <w:lang w:val="en-US" w:eastAsia="ja-JP"/>
        </w:rPr>
        <w:t>st</w:t>
      </w:r>
      <w:r w:rsidR="008B5C4A">
        <w:rPr>
          <w:rFonts w:ascii="Verdana" w:eastAsia="Times New Roman" w:hAnsi="Verdana" w:cs="Times New Roman"/>
          <w:bCs/>
          <w:lang w:val="en-US" w:eastAsia="ja-JP"/>
        </w:rPr>
        <w:t xml:space="preserve"> 2020.</w:t>
      </w:r>
    </w:p>
    <w:p w14:paraId="0039F22A" w14:textId="2D643FC2" w:rsidR="008B5C4A" w:rsidRDefault="008B5C4A" w:rsidP="00BB3FB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08.    The Trustees recognized that delivering Programme 275 with the add</w:t>
      </w:r>
      <w:r w:rsidR="005D2CBC">
        <w:rPr>
          <w:rFonts w:ascii="Verdana" w:eastAsia="Times New Roman" w:hAnsi="Verdana" w:cs="Times New Roman"/>
          <w:bCs/>
          <w:lang w:val="en-US" w:eastAsia="ja-JP"/>
        </w:rPr>
        <w:t>ed</w:t>
      </w:r>
      <w:r>
        <w:rPr>
          <w:rFonts w:ascii="Verdana" w:eastAsia="Times New Roman" w:hAnsi="Verdana" w:cs="Times New Roman"/>
          <w:bCs/>
          <w:lang w:val="en-US" w:eastAsia="ja-JP"/>
        </w:rPr>
        <w:t xml:space="preserve"> complexity of </w:t>
      </w:r>
      <w:proofErr w:type="spellStart"/>
      <w:r>
        <w:rPr>
          <w:rFonts w:ascii="Verdana" w:eastAsia="Times New Roman" w:hAnsi="Verdana" w:cs="Times New Roman"/>
          <w:bCs/>
          <w:lang w:val="en-US" w:eastAsia="ja-JP"/>
        </w:rPr>
        <w:t>Covid</w:t>
      </w:r>
      <w:proofErr w:type="spellEnd"/>
      <w:r>
        <w:rPr>
          <w:rFonts w:ascii="Verdana" w:eastAsia="Times New Roman" w:hAnsi="Verdana" w:cs="Times New Roman"/>
          <w:bCs/>
          <w:lang w:val="en-US" w:eastAsia="ja-JP"/>
        </w:rPr>
        <w:t xml:space="preserve"> 19 constraints would be a very considerable challenge but </w:t>
      </w:r>
      <w:r w:rsidR="002A41F8">
        <w:rPr>
          <w:rFonts w:ascii="Verdana" w:eastAsia="Times New Roman" w:hAnsi="Verdana" w:cs="Times New Roman"/>
          <w:bCs/>
          <w:lang w:val="en-US" w:eastAsia="ja-JP"/>
        </w:rPr>
        <w:t xml:space="preserve">still </w:t>
      </w:r>
      <w:r>
        <w:rPr>
          <w:rFonts w:ascii="Verdana" w:eastAsia="Times New Roman" w:hAnsi="Verdana" w:cs="Times New Roman"/>
          <w:bCs/>
          <w:lang w:val="en-US" w:eastAsia="ja-JP"/>
        </w:rPr>
        <w:t>achievable unless new wholly unexpected circumstances arise; and that potential for any disruption would be kept under continuous review.</w:t>
      </w:r>
    </w:p>
    <w:p w14:paraId="6FDE65EE" w14:textId="26ECD92B" w:rsidR="008B5C4A" w:rsidRPr="00005A75" w:rsidRDefault="008B5C4A" w:rsidP="00BB3FB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 xml:space="preserve">09.    That there was </w:t>
      </w:r>
      <w:r w:rsidR="002A41F8">
        <w:rPr>
          <w:rFonts w:ascii="Verdana" w:eastAsia="Times New Roman" w:hAnsi="Verdana" w:cs="Times New Roman"/>
          <w:bCs/>
          <w:lang w:val="en-US" w:eastAsia="ja-JP"/>
        </w:rPr>
        <w:t xml:space="preserve">however </w:t>
      </w:r>
      <w:r>
        <w:rPr>
          <w:rFonts w:ascii="Verdana" w:eastAsia="Times New Roman" w:hAnsi="Verdana" w:cs="Times New Roman"/>
          <w:bCs/>
          <w:lang w:val="en-US" w:eastAsia="ja-JP"/>
        </w:rPr>
        <w:t>certainly potential for enhanced digital deployment by the Trust as Programme 275 carri</w:t>
      </w:r>
      <w:r w:rsidR="002A41F8">
        <w:rPr>
          <w:rFonts w:ascii="Verdana" w:eastAsia="Times New Roman" w:hAnsi="Verdana" w:cs="Times New Roman"/>
          <w:bCs/>
          <w:lang w:val="en-US" w:eastAsia="ja-JP"/>
        </w:rPr>
        <w:t>es</w:t>
      </w:r>
      <w:r>
        <w:rPr>
          <w:rFonts w:ascii="Verdana" w:eastAsia="Times New Roman" w:hAnsi="Verdana" w:cs="Times New Roman"/>
          <w:bCs/>
          <w:lang w:val="en-US" w:eastAsia="ja-JP"/>
        </w:rPr>
        <w:t xml:space="preserve"> through with long term benefits and that opportunities for such initiatives should be deliberately sought as a counterbalance to</w:t>
      </w:r>
      <w:r w:rsidR="002A41F8">
        <w:rPr>
          <w:rFonts w:ascii="Verdana" w:eastAsia="Times New Roman" w:hAnsi="Verdana" w:cs="Times New Roman"/>
          <w:bCs/>
          <w:lang w:val="en-US" w:eastAsia="ja-JP"/>
        </w:rPr>
        <w:t xml:space="preserve"> </w:t>
      </w:r>
      <w:proofErr w:type="spellStart"/>
      <w:r>
        <w:rPr>
          <w:rFonts w:ascii="Verdana" w:eastAsia="Times New Roman" w:hAnsi="Verdana" w:cs="Times New Roman"/>
          <w:bCs/>
          <w:lang w:val="en-US" w:eastAsia="ja-JP"/>
        </w:rPr>
        <w:t>Covid</w:t>
      </w:r>
      <w:proofErr w:type="spellEnd"/>
      <w:r>
        <w:rPr>
          <w:rFonts w:ascii="Verdana" w:eastAsia="Times New Roman" w:hAnsi="Verdana" w:cs="Times New Roman"/>
          <w:bCs/>
          <w:lang w:val="en-US" w:eastAsia="ja-JP"/>
        </w:rPr>
        <w:t xml:space="preserve"> 19 constraints.</w:t>
      </w:r>
    </w:p>
    <w:p w14:paraId="0A597655" w14:textId="691C593F" w:rsidR="00005A75" w:rsidRDefault="00005A75"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7F98B05B" w14:textId="77777777" w:rsidR="00C11997" w:rsidRDefault="00C11997"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646D5376" w14:textId="37576733" w:rsidR="000E77D6" w:rsidRDefault="000F7AE7"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
          <w:lang w:val="en-US" w:eastAsia="ja-JP"/>
        </w:rPr>
        <w:t>4</w:t>
      </w:r>
      <w:r w:rsidR="007131AD" w:rsidRPr="007131AD">
        <w:rPr>
          <w:rFonts w:ascii="Verdana" w:eastAsia="Times New Roman" w:hAnsi="Verdana" w:cs="Times New Roman"/>
          <w:b/>
          <w:lang w:val="en-US" w:eastAsia="ja-JP"/>
        </w:rPr>
        <w:t xml:space="preserve">.  </w:t>
      </w:r>
      <w:r w:rsidR="00655FDE">
        <w:rPr>
          <w:rFonts w:ascii="Verdana" w:eastAsia="Times New Roman" w:hAnsi="Verdana" w:cs="Times New Roman"/>
          <w:b/>
          <w:lang w:val="en-US" w:eastAsia="ja-JP"/>
        </w:rPr>
        <w:t xml:space="preserve">   </w:t>
      </w:r>
      <w:r w:rsidR="00761922">
        <w:rPr>
          <w:rFonts w:ascii="Verdana" w:eastAsia="Times New Roman" w:hAnsi="Verdana" w:cs="Times New Roman"/>
          <w:b/>
          <w:lang w:val="en-US" w:eastAsia="ja-JP"/>
        </w:rPr>
        <w:t>‘CONVERSATION</w:t>
      </w:r>
      <w:r w:rsidR="00655FDE">
        <w:rPr>
          <w:rFonts w:ascii="Verdana" w:eastAsia="Times New Roman" w:hAnsi="Verdana" w:cs="Times New Roman"/>
          <w:b/>
          <w:lang w:val="en-US" w:eastAsia="ja-JP"/>
        </w:rPr>
        <w:t>S</w:t>
      </w:r>
      <w:r w:rsidR="00761922">
        <w:rPr>
          <w:rFonts w:ascii="Verdana" w:eastAsia="Times New Roman" w:hAnsi="Verdana" w:cs="Times New Roman"/>
          <w:b/>
          <w:lang w:val="en-US" w:eastAsia="ja-JP"/>
        </w:rPr>
        <w:t>’ WITH</w:t>
      </w:r>
      <w:r w:rsidR="00F8511E">
        <w:rPr>
          <w:rFonts w:ascii="Verdana" w:eastAsia="Times New Roman" w:hAnsi="Verdana" w:cs="Times New Roman"/>
          <w:b/>
          <w:lang w:val="en-US" w:eastAsia="ja-JP"/>
        </w:rPr>
        <w:t xml:space="preserve"> EAST LOTHIAN COUNCIL </w:t>
      </w:r>
    </w:p>
    <w:p w14:paraId="5127C4E9" w14:textId="77777777" w:rsidR="000E77D6"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14:paraId="193DE7C9" w14:textId="67540B54" w:rsidR="008B5C4A" w:rsidRPr="008B5C4A" w:rsidRDefault="008B5C4A" w:rsidP="008B5C4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1510D0" w:rsidRPr="008B5C4A">
        <w:rPr>
          <w:rFonts w:ascii="Verdana" w:eastAsia="Times New Roman" w:hAnsi="Verdana" w:cs="Times New Roman"/>
          <w:lang w:val="en-US" w:eastAsia="ja-JP"/>
        </w:rPr>
        <w:t>T</w:t>
      </w:r>
      <w:r w:rsidR="006A5DD8" w:rsidRPr="008B5C4A">
        <w:rPr>
          <w:rFonts w:ascii="Verdana" w:eastAsia="Times New Roman" w:hAnsi="Verdana" w:cs="Times New Roman"/>
          <w:lang w:val="en-US" w:eastAsia="ja-JP"/>
        </w:rPr>
        <w:t xml:space="preserve">hat </w:t>
      </w:r>
      <w:r w:rsidRPr="008B5C4A">
        <w:rPr>
          <w:rFonts w:ascii="Verdana" w:eastAsia="Times New Roman" w:hAnsi="Verdana" w:cs="Times New Roman"/>
          <w:lang w:val="en-US" w:eastAsia="ja-JP"/>
        </w:rPr>
        <w:t>a holding letter in response to the Trust’s request for a meeting with ELC’s CEO was al</w:t>
      </w:r>
      <w:r w:rsidR="002A41F8">
        <w:rPr>
          <w:rFonts w:ascii="Verdana" w:eastAsia="Times New Roman" w:hAnsi="Verdana" w:cs="Times New Roman"/>
          <w:lang w:val="en-US" w:eastAsia="ja-JP"/>
        </w:rPr>
        <w:t>l</w:t>
      </w:r>
      <w:r w:rsidRPr="008B5C4A">
        <w:rPr>
          <w:rFonts w:ascii="Verdana" w:eastAsia="Times New Roman" w:hAnsi="Verdana" w:cs="Times New Roman"/>
          <w:lang w:val="en-US" w:eastAsia="ja-JP"/>
        </w:rPr>
        <w:t xml:space="preserve"> that had been received to date.</w:t>
      </w:r>
    </w:p>
    <w:p w14:paraId="3CDB08FF" w14:textId="77777777" w:rsidR="00313FA2" w:rsidRDefault="001510D0"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lastRenderedPageBreak/>
        <w:t>0</w:t>
      </w:r>
      <w:r w:rsidR="00655FDE">
        <w:rPr>
          <w:rFonts w:ascii="Verdana" w:eastAsia="Times New Roman" w:hAnsi="Verdana" w:cs="Times New Roman"/>
          <w:lang w:val="en-US" w:eastAsia="ja-JP"/>
        </w:rPr>
        <w:t>2</w:t>
      </w:r>
      <w:r>
        <w:rPr>
          <w:rFonts w:ascii="Verdana" w:eastAsia="Times New Roman" w:hAnsi="Verdana" w:cs="Times New Roman"/>
          <w:lang w:val="en-US" w:eastAsia="ja-JP"/>
        </w:rPr>
        <w:t xml:space="preserve">.   </w:t>
      </w:r>
      <w:r w:rsidR="008B5C4A">
        <w:rPr>
          <w:rFonts w:ascii="Verdana" w:eastAsia="Times New Roman" w:hAnsi="Verdana" w:cs="Times New Roman"/>
          <w:lang w:val="en-US" w:eastAsia="ja-JP"/>
        </w:rPr>
        <w:t xml:space="preserve">  That Herbert Coutts and John Home-Robertson would seek to arrange a meeting with ELC politicians to establish </w:t>
      </w:r>
      <w:r w:rsidR="00313FA2">
        <w:rPr>
          <w:rFonts w:ascii="Verdana" w:eastAsia="Times New Roman" w:hAnsi="Verdana" w:cs="Times New Roman"/>
          <w:lang w:val="en-US" w:eastAsia="ja-JP"/>
        </w:rPr>
        <w:t>better protection for the battlefield and support for the Living History Centre.</w:t>
      </w:r>
      <w:r w:rsidR="005372BE">
        <w:rPr>
          <w:rFonts w:ascii="Verdana" w:eastAsia="Times New Roman" w:hAnsi="Verdana" w:cs="Times New Roman"/>
          <w:lang w:val="en-US" w:eastAsia="ja-JP"/>
        </w:rPr>
        <w:t xml:space="preserve"> </w:t>
      </w:r>
    </w:p>
    <w:p w14:paraId="2A61C12C" w14:textId="7F4E91E8" w:rsidR="00313FA2" w:rsidRDefault="00313FA2"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cs="Arial"/>
        </w:rPr>
      </w:pPr>
      <w:r>
        <w:rPr>
          <w:rFonts w:ascii="Verdana" w:eastAsia="Times New Roman" w:hAnsi="Verdana" w:cs="Times New Roman"/>
          <w:lang w:val="en-US" w:eastAsia="ja-JP"/>
        </w:rPr>
        <w:t xml:space="preserve">03.     That a Draft Partnership Application </w:t>
      </w:r>
      <w:r w:rsidR="002A41F8">
        <w:rPr>
          <w:rFonts w:ascii="Verdana" w:eastAsia="Times New Roman" w:hAnsi="Verdana" w:cs="Times New Roman"/>
          <w:lang w:val="en-US" w:eastAsia="ja-JP"/>
        </w:rPr>
        <w:t xml:space="preserve">from July 2020 </w:t>
      </w:r>
      <w:r>
        <w:rPr>
          <w:rFonts w:ascii="Verdana" w:eastAsia="Times New Roman" w:hAnsi="Verdana" w:cs="Times New Roman"/>
          <w:lang w:val="en-US" w:eastAsia="ja-JP"/>
        </w:rPr>
        <w:t xml:space="preserve">with ELC to </w:t>
      </w:r>
      <w:proofErr w:type="spellStart"/>
      <w:r w:rsidR="00CB77AB" w:rsidRPr="00005A75">
        <w:rPr>
          <w:rFonts w:ascii="Verdana" w:hAnsi="Verdana" w:cs="Arial"/>
        </w:rPr>
        <w:t>Bòrd</w:t>
      </w:r>
      <w:proofErr w:type="spellEnd"/>
      <w:r w:rsidR="00CB77AB" w:rsidRPr="00005A75">
        <w:rPr>
          <w:rFonts w:ascii="Verdana" w:hAnsi="Verdana" w:cs="Arial"/>
        </w:rPr>
        <w:t xml:space="preserve"> na </w:t>
      </w:r>
      <w:proofErr w:type="spellStart"/>
      <w:r w:rsidR="00CB77AB" w:rsidRPr="00005A75">
        <w:rPr>
          <w:rFonts w:ascii="Verdana" w:hAnsi="Verdana" w:cs="Arial"/>
        </w:rPr>
        <w:t>Gàidhlig</w:t>
      </w:r>
      <w:proofErr w:type="spellEnd"/>
      <w:r>
        <w:rPr>
          <w:rFonts w:ascii="Verdana" w:hAnsi="Verdana" w:cs="Arial"/>
        </w:rPr>
        <w:t xml:space="preserve"> has been tabled with Sharon Cummins, Head of Communities, who has agreed that if a satisfactory partnership application can be </w:t>
      </w:r>
      <w:proofErr w:type="gramStart"/>
      <w:r>
        <w:rPr>
          <w:rFonts w:ascii="Verdana" w:hAnsi="Verdana" w:cs="Arial"/>
        </w:rPr>
        <w:t>achieved</w:t>
      </w:r>
      <w:proofErr w:type="gramEnd"/>
      <w:r>
        <w:rPr>
          <w:rFonts w:ascii="Verdana" w:hAnsi="Verdana" w:cs="Arial"/>
        </w:rPr>
        <w:t xml:space="preserve"> she will sign off for ELC</w:t>
      </w:r>
      <w:r w:rsidR="002A41F8">
        <w:rPr>
          <w:rFonts w:ascii="Verdana" w:hAnsi="Verdana" w:cs="Arial"/>
        </w:rPr>
        <w:t xml:space="preserve"> by April deadline</w:t>
      </w:r>
      <w:r>
        <w:rPr>
          <w:rFonts w:ascii="Verdana" w:hAnsi="Verdana" w:cs="Arial"/>
        </w:rPr>
        <w:t>.</w:t>
      </w:r>
    </w:p>
    <w:p w14:paraId="44073A72" w14:textId="348B8D55" w:rsidR="00313FA2" w:rsidRDefault="00313FA2"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cs="Arial"/>
        </w:rPr>
      </w:pPr>
      <w:r>
        <w:rPr>
          <w:rFonts w:ascii="Verdana" w:hAnsi="Verdana" w:cs="Arial"/>
        </w:rPr>
        <w:t xml:space="preserve">04.    That discussions to gather support for such an application had been held with Newbattle and Edinburgh Colleges and with Ann Robertson </w:t>
      </w:r>
      <w:r w:rsidR="002A41F8">
        <w:rPr>
          <w:rFonts w:ascii="Verdana" w:hAnsi="Verdana" w:cs="Arial"/>
        </w:rPr>
        <w:t xml:space="preserve">and Paolo </w:t>
      </w:r>
      <w:proofErr w:type="spellStart"/>
      <w:r w:rsidR="002A41F8">
        <w:rPr>
          <w:rFonts w:ascii="Verdana" w:hAnsi="Verdana" w:cs="Arial"/>
        </w:rPr>
        <w:t>Vestri</w:t>
      </w:r>
      <w:proofErr w:type="spellEnd"/>
      <w:r w:rsidR="002A41F8">
        <w:rPr>
          <w:rFonts w:ascii="Verdana" w:hAnsi="Verdana" w:cs="Arial"/>
        </w:rPr>
        <w:t xml:space="preserve"> </w:t>
      </w:r>
      <w:r>
        <w:rPr>
          <w:rFonts w:ascii="Verdana" w:hAnsi="Verdana" w:cs="Arial"/>
        </w:rPr>
        <w:t>from ELC.</w:t>
      </w:r>
    </w:p>
    <w:p w14:paraId="7E2F82D5" w14:textId="55EEE57D" w:rsidR="008A7ED6" w:rsidRDefault="008A7ED6" w:rsidP="008A7E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313FA2">
        <w:rPr>
          <w:rFonts w:ascii="Verdana" w:eastAsia="Times New Roman" w:hAnsi="Verdana" w:cs="Times New Roman"/>
          <w:lang w:val="en-US" w:eastAsia="ja-JP"/>
        </w:rPr>
        <w:t xml:space="preserve">5.  </w:t>
      </w:r>
      <w:r>
        <w:rPr>
          <w:rFonts w:ascii="Verdana" w:eastAsia="Times New Roman" w:hAnsi="Verdana" w:cs="Times New Roman"/>
          <w:lang w:val="en-US" w:eastAsia="ja-JP"/>
        </w:rPr>
        <w:t xml:space="preserve">  That there is still no news of any future invitation to tender re agriculture on the battlefield for 2020 but the Trust remains committed to reapply. </w:t>
      </w:r>
    </w:p>
    <w:p w14:paraId="54A5C359" w14:textId="75D564A0" w:rsidR="00C66B19" w:rsidRDefault="00C66B19"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313FA2">
        <w:rPr>
          <w:rFonts w:ascii="Verdana" w:eastAsia="Times New Roman" w:hAnsi="Verdana" w:cs="Times New Roman"/>
          <w:lang w:val="en-US" w:eastAsia="ja-JP"/>
        </w:rPr>
        <w:t>6</w:t>
      </w:r>
      <w:r>
        <w:rPr>
          <w:rFonts w:ascii="Verdana" w:eastAsia="Times New Roman" w:hAnsi="Verdana" w:cs="Times New Roman"/>
          <w:lang w:val="en-US" w:eastAsia="ja-JP"/>
        </w:rPr>
        <w:t xml:space="preserve">.   That </w:t>
      </w:r>
      <w:r w:rsidR="00005A75">
        <w:rPr>
          <w:rFonts w:ascii="Verdana" w:eastAsia="Times New Roman" w:hAnsi="Verdana" w:cs="Times New Roman"/>
          <w:lang w:val="en-US" w:eastAsia="ja-JP"/>
        </w:rPr>
        <w:t xml:space="preserve">Cockenzie &amp; Port Seton CC </w:t>
      </w:r>
      <w:r w:rsidR="00313FA2">
        <w:rPr>
          <w:rFonts w:ascii="Verdana" w:eastAsia="Times New Roman" w:hAnsi="Verdana" w:cs="Times New Roman"/>
          <w:lang w:val="en-US" w:eastAsia="ja-JP"/>
        </w:rPr>
        <w:t>has resolved to Petition ELC for the adoption of the Master Plan for Cockenzie Power Station lands.</w:t>
      </w:r>
    </w:p>
    <w:p w14:paraId="16824424" w14:textId="62BC5A56" w:rsidR="005D2CBC" w:rsidRDefault="005D2CBC"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07.   Agreed that it was important that a courteous relationship be maintained with ELC and indeed all other parties with which the Trust had cause to relate in pursuit of its Objects.</w:t>
      </w:r>
    </w:p>
    <w:p w14:paraId="2A8EF7C3" w14:textId="1FB29789" w:rsidR="00C66B19" w:rsidRDefault="00C66B19"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216C1BA4" w14:textId="77777777" w:rsidR="00C11997" w:rsidRDefault="00C11997" w:rsidP="0059453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14:paraId="52266FEF" w14:textId="7D9BDE08" w:rsidR="007131AD" w:rsidRDefault="000F7AE7"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5</w:t>
      </w:r>
      <w:r w:rsidR="007131AD" w:rsidRPr="007131AD">
        <w:rPr>
          <w:rFonts w:ascii="Verdana" w:eastAsia="Times New Roman" w:hAnsi="Verdana" w:cs="Times New Roman"/>
          <w:b/>
          <w:lang w:val="en-US" w:eastAsia="ja-JP"/>
        </w:rPr>
        <w:t xml:space="preserve">.  </w:t>
      </w:r>
      <w:r w:rsidR="00ED4CE7">
        <w:rPr>
          <w:rFonts w:ascii="Verdana" w:eastAsia="Times New Roman" w:hAnsi="Verdana" w:cs="Times New Roman"/>
          <w:b/>
          <w:lang w:val="en-US" w:eastAsia="ja-JP"/>
        </w:rPr>
        <w:t xml:space="preserve"> </w:t>
      </w:r>
      <w:r w:rsidR="001166B1">
        <w:rPr>
          <w:rFonts w:ascii="Verdana" w:eastAsia="Times New Roman" w:hAnsi="Verdana" w:cs="Times New Roman"/>
          <w:b/>
          <w:lang w:val="en-US" w:eastAsia="ja-JP"/>
        </w:rPr>
        <w:t>OUR</w:t>
      </w:r>
      <w:r w:rsidR="005F5A12">
        <w:rPr>
          <w:rFonts w:ascii="Verdana" w:eastAsia="Times New Roman" w:hAnsi="Verdana" w:cs="Times New Roman"/>
          <w:b/>
          <w:lang w:val="en-US" w:eastAsia="ja-JP"/>
        </w:rPr>
        <w:t xml:space="preserve"> </w:t>
      </w:r>
      <w:r w:rsidR="007131AD" w:rsidRPr="007131AD">
        <w:rPr>
          <w:rFonts w:ascii="Verdana" w:eastAsia="Times New Roman" w:hAnsi="Verdana" w:cs="Times New Roman"/>
          <w:b/>
          <w:lang w:val="en-US" w:eastAsia="ja-JP"/>
        </w:rPr>
        <w:t>LIVING HIS</w:t>
      </w:r>
      <w:r w:rsidR="008A7ED6">
        <w:rPr>
          <w:rFonts w:ascii="Verdana" w:eastAsia="Times New Roman" w:hAnsi="Verdana" w:cs="Times New Roman"/>
          <w:b/>
          <w:lang w:val="en-US" w:eastAsia="ja-JP"/>
        </w:rPr>
        <w:t>T</w:t>
      </w:r>
      <w:r w:rsidR="007131AD" w:rsidRPr="007131AD">
        <w:rPr>
          <w:rFonts w:ascii="Verdana" w:eastAsia="Times New Roman" w:hAnsi="Verdana" w:cs="Times New Roman"/>
          <w:b/>
          <w:lang w:val="en-US" w:eastAsia="ja-JP"/>
        </w:rPr>
        <w:t>ORY CENTRE</w:t>
      </w:r>
      <w:r w:rsidR="005F5A12">
        <w:rPr>
          <w:rFonts w:ascii="Verdana" w:eastAsia="Times New Roman" w:hAnsi="Verdana" w:cs="Times New Roman"/>
          <w:b/>
          <w:lang w:val="en-US" w:eastAsia="ja-JP"/>
        </w:rPr>
        <w:t xml:space="preserve"> </w:t>
      </w:r>
      <w:r w:rsidR="00D27F7B">
        <w:rPr>
          <w:rFonts w:ascii="Verdana" w:eastAsia="Times New Roman" w:hAnsi="Verdana" w:cs="Times New Roman"/>
          <w:b/>
          <w:lang w:val="en-US" w:eastAsia="ja-JP"/>
        </w:rPr>
        <w:t xml:space="preserve">at </w:t>
      </w:r>
      <w:r w:rsidR="00C44B7F">
        <w:rPr>
          <w:rFonts w:ascii="Verdana" w:eastAsia="Times New Roman" w:hAnsi="Verdana" w:cs="Times New Roman"/>
          <w:b/>
          <w:lang w:val="en-US" w:eastAsia="ja-JP"/>
        </w:rPr>
        <w:t xml:space="preserve">NW </w:t>
      </w:r>
      <w:r w:rsidR="005372BE">
        <w:rPr>
          <w:rFonts w:ascii="Verdana" w:eastAsia="Times New Roman" w:hAnsi="Verdana" w:cs="Times New Roman"/>
          <w:b/>
          <w:lang w:val="en-US" w:eastAsia="ja-JP"/>
        </w:rPr>
        <w:t xml:space="preserve">BLINDWELLS </w:t>
      </w:r>
      <w:r w:rsidR="007131AD" w:rsidRPr="007131AD">
        <w:rPr>
          <w:rFonts w:ascii="Verdana" w:eastAsia="Times New Roman" w:hAnsi="Verdana" w:cs="Times New Roman"/>
          <w:b/>
          <w:lang w:val="en-US" w:eastAsia="ja-JP"/>
        </w:rPr>
        <w:t xml:space="preserve"> </w:t>
      </w:r>
    </w:p>
    <w:p w14:paraId="27A0F2CD" w14:textId="77777777" w:rsidR="001E6E11"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0B2AC38B" w14:textId="7A22B0A5" w:rsidR="00CB77AB" w:rsidRPr="00313FA2" w:rsidRDefault="00313FA2" w:rsidP="00313FA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w:t>
      </w:r>
      <w:r w:rsidR="00EF1377">
        <w:rPr>
          <w:rFonts w:ascii="Verdana" w:eastAsia="Times New Roman" w:hAnsi="Verdana" w:cs="Times New Roman"/>
          <w:lang w:val="en-US" w:eastAsia="ja-JP"/>
        </w:rPr>
        <w:t>.</w:t>
      </w:r>
      <w:r>
        <w:rPr>
          <w:rFonts w:ascii="Verdana" w:eastAsia="Times New Roman" w:hAnsi="Verdana" w:cs="Times New Roman"/>
          <w:lang w:val="en-US" w:eastAsia="ja-JP"/>
        </w:rPr>
        <w:t xml:space="preserve">     </w:t>
      </w:r>
      <w:r w:rsidR="00CB77AB" w:rsidRPr="00313FA2">
        <w:rPr>
          <w:rFonts w:ascii="Verdana" w:eastAsia="Times New Roman" w:hAnsi="Verdana" w:cs="Times New Roman"/>
          <w:lang w:val="en-US" w:eastAsia="ja-JP"/>
        </w:rPr>
        <w:t xml:space="preserve">That </w:t>
      </w:r>
      <w:r w:rsidRPr="00313FA2">
        <w:rPr>
          <w:rFonts w:ascii="Verdana" w:eastAsia="Times New Roman" w:hAnsi="Verdana" w:cs="Times New Roman"/>
          <w:lang w:val="en-US" w:eastAsia="ja-JP"/>
        </w:rPr>
        <w:t xml:space="preserve">a follow up meeting had been held with Iain Slater of Hargreaves on even date but he has not yet been able to table </w:t>
      </w:r>
      <w:r w:rsidR="00DF175E" w:rsidRPr="00313FA2">
        <w:rPr>
          <w:rFonts w:ascii="Verdana" w:eastAsia="Times New Roman" w:hAnsi="Verdana" w:cs="Times New Roman"/>
          <w:lang w:val="en-US" w:eastAsia="ja-JP"/>
        </w:rPr>
        <w:t>[</w:t>
      </w:r>
      <w:proofErr w:type="spellStart"/>
      <w:r w:rsidR="00DF175E" w:rsidRPr="00313FA2">
        <w:rPr>
          <w:rFonts w:ascii="Verdana" w:eastAsia="Times New Roman" w:hAnsi="Verdana" w:cs="Times New Roman"/>
          <w:lang w:val="en-US" w:eastAsia="ja-JP"/>
        </w:rPr>
        <w:t>i</w:t>
      </w:r>
      <w:proofErr w:type="spellEnd"/>
      <w:r w:rsidR="00DF175E" w:rsidRPr="00313FA2">
        <w:rPr>
          <w:rFonts w:ascii="Verdana" w:eastAsia="Times New Roman" w:hAnsi="Verdana" w:cs="Times New Roman"/>
          <w:lang w:val="en-US" w:eastAsia="ja-JP"/>
        </w:rPr>
        <w:t xml:space="preserve">] draft </w:t>
      </w:r>
      <w:r w:rsidRPr="00313FA2">
        <w:rPr>
          <w:rFonts w:ascii="Verdana" w:eastAsia="Times New Roman" w:hAnsi="Verdana" w:cs="Times New Roman"/>
          <w:lang w:val="en-US" w:eastAsia="ja-JP"/>
        </w:rPr>
        <w:t xml:space="preserve">of </w:t>
      </w:r>
      <w:r w:rsidR="00DF175E" w:rsidRPr="00313FA2">
        <w:rPr>
          <w:rFonts w:ascii="Verdana" w:eastAsia="Times New Roman" w:hAnsi="Verdana" w:cs="Times New Roman"/>
          <w:lang w:val="en-US" w:eastAsia="ja-JP"/>
        </w:rPr>
        <w:t>a First</w:t>
      </w:r>
      <w:r w:rsidR="00E5567F" w:rsidRPr="00313FA2">
        <w:rPr>
          <w:rFonts w:ascii="Verdana" w:eastAsia="Times New Roman" w:hAnsi="Verdana" w:cs="Times New Roman"/>
          <w:lang w:val="en-US" w:eastAsia="ja-JP"/>
        </w:rPr>
        <w:t xml:space="preserve"> </w:t>
      </w:r>
      <w:r w:rsidR="00DF175E" w:rsidRPr="00313FA2">
        <w:rPr>
          <w:rFonts w:ascii="Verdana" w:eastAsia="Times New Roman" w:hAnsi="Verdana" w:cs="Times New Roman"/>
          <w:lang w:val="en-US" w:eastAsia="ja-JP"/>
        </w:rPr>
        <w:t xml:space="preserve">Refusal Agreement on the NW corner site </w:t>
      </w:r>
      <w:r w:rsidRPr="00313FA2">
        <w:rPr>
          <w:rFonts w:ascii="Verdana" w:eastAsia="Times New Roman" w:hAnsi="Verdana" w:cs="Times New Roman"/>
          <w:lang w:val="en-US" w:eastAsia="ja-JP"/>
        </w:rPr>
        <w:t xml:space="preserve">at </w:t>
      </w:r>
      <w:proofErr w:type="spellStart"/>
      <w:r w:rsidRPr="00313FA2">
        <w:rPr>
          <w:rFonts w:ascii="Verdana" w:eastAsia="Times New Roman" w:hAnsi="Verdana" w:cs="Times New Roman"/>
          <w:lang w:val="en-US" w:eastAsia="ja-JP"/>
        </w:rPr>
        <w:t>Blindwells</w:t>
      </w:r>
      <w:proofErr w:type="spellEnd"/>
      <w:r w:rsidR="00743EEA">
        <w:rPr>
          <w:rFonts w:ascii="Verdana" w:eastAsia="Times New Roman" w:hAnsi="Verdana" w:cs="Times New Roman"/>
          <w:lang w:val="en-US" w:eastAsia="ja-JP"/>
        </w:rPr>
        <w:t xml:space="preserve"> for 5 years in the first instance with an option to extend by mutual consent</w:t>
      </w:r>
      <w:r w:rsidR="0020255A" w:rsidRPr="00313FA2">
        <w:rPr>
          <w:rFonts w:ascii="Verdana" w:eastAsia="Times New Roman" w:hAnsi="Verdana" w:cs="Times New Roman"/>
          <w:lang w:val="en-US" w:eastAsia="ja-JP"/>
        </w:rPr>
        <w:t>;</w:t>
      </w:r>
      <w:r w:rsidR="00DF175E" w:rsidRPr="00313FA2">
        <w:rPr>
          <w:rFonts w:ascii="Verdana" w:eastAsia="Times New Roman" w:hAnsi="Verdana" w:cs="Times New Roman"/>
          <w:lang w:val="en-US" w:eastAsia="ja-JP"/>
        </w:rPr>
        <w:t xml:space="preserve"> </w:t>
      </w:r>
      <w:r w:rsidRPr="00313FA2">
        <w:rPr>
          <w:rFonts w:ascii="Verdana" w:eastAsia="Times New Roman" w:hAnsi="Verdana" w:cs="Times New Roman"/>
          <w:lang w:val="en-US" w:eastAsia="ja-JP"/>
        </w:rPr>
        <w:t>or</w:t>
      </w:r>
      <w:r w:rsidR="00DF175E" w:rsidRPr="00313FA2">
        <w:rPr>
          <w:rFonts w:ascii="Verdana" w:eastAsia="Times New Roman" w:hAnsi="Verdana" w:cs="Times New Roman"/>
          <w:lang w:val="en-US" w:eastAsia="ja-JP"/>
        </w:rPr>
        <w:t xml:space="preserve"> [ii] to give the Trust’s architect Gareth Bryn-Jones access to their own Town Centre team so that visuals can be speedily created.</w:t>
      </w:r>
    </w:p>
    <w:p w14:paraId="768AD2CB" w14:textId="26F9D539" w:rsidR="00313FA2" w:rsidRPr="00313FA2" w:rsidRDefault="00313FA2" w:rsidP="00313FA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That Sylvia Burgess would be asked to ensure a meeting is arranged between Iain Slater, Gareth Bryn-Jones and </w:t>
      </w:r>
      <w:r w:rsidR="00743EEA">
        <w:rPr>
          <w:rFonts w:ascii="Verdana" w:eastAsia="Times New Roman" w:hAnsi="Verdana" w:cs="Times New Roman"/>
          <w:lang w:val="en-US" w:eastAsia="ja-JP"/>
        </w:rPr>
        <w:t xml:space="preserve">ENA, the </w:t>
      </w:r>
      <w:proofErr w:type="spellStart"/>
      <w:r w:rsidR="00743EEA">
        <w:rPr>
          <w:rFonts w:ascii="Verdana" w:eastAsia="Times New Roman" w:hAnsi="Verdana" w:cs="Times New Roman"/>
          <w:lang w:val="en-US" w:eastAsia="ja-JP"/>
        </w:rPr>
        <w:t>Blindwells</w:t>
      </w:r>
      <w:proofErr w:type="spellEnd"/>
      <w:r w:rsidR="00743EEA">
        <w:rPr>
          <w:rFonts w:ascii="Verdana" w:eastAsia="Times New Roman" w:hAnsi="Verdana" w:cs="Times New Roman"/>
          <w:lang w:val="en-US" w:eastAsia="ja-JP"/>
        </w:rPr>
        <w:t xml:space="preserve"> architects at the earliest opportunity; and secure the draft First Refusal Agreement.</w:t>
      </w:r>
    </w:p>
    <w:p w14:paraId="6A7CA53F" w14:textId="383D3348" w:rsidR="008344FB" w:rsidRDefault="00CB77AB"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743EEA">
        <w:rPr>
          <w:rFonts w:ascii="Verdana" w:eastAsia="Times New Roman" w:hAnsi="Verdana" w:cs="Times New Roman"/>
          <w:lang w:val="en-US" w:eastAsia="ja-JP"/>
        </w:rPr>
        <w:t>3</w:t>
      </w:r>
      <w:r>
        <w:rPr>
          <w:rFonts w:ascii="Verdana" w:eastAsia="Times New Roman" w:hAnsi="Verdana" w:cs="Times New Roman"/>
          <w:lang w:val="en-US" w:eastAsia="ja-JP"/>
        </w:rPr>
        <w:t xml:space="preserve">.   </w:t>
      </w:r>
      <w:r w:rsidR="00743EEA">
        <w:rPr>
          <w:rFonts w:ascii="Verdana" w:eastAsia="Times New Roman" w:hAnsi="Verdana" w:cs="Times New Roman"/>
          <w:lang w:val="en-US" w:eastAsia="ja-JP"/>
        </w:rPr>
        <w:t xml:space="preserve"> </w:t>
      </w:r>
      <w:r w:rsidR="00313FA2">
        <w:rPr>
          <w:rFonts w:ascii="Verdana" w:eastAsia="Times New Roman" w:hAnsi="Verdana" w:cs="Times New Roman"/>
          <w:lang w:val="en-US" w:eastAsia="ja-JP"/>
        </w:rPr>
        <w:t>T</w:t>
      </w:r>
      <w:r w:rsidR="006E1257">
        <w:rPr>
          <w:rFonts w:ascii="Verdana" w:eastAsia="Times New Roman" w:hAnsi="Verdana" w:cs="Times New Roman"/>
          <w:lang w:val="en-US" w:eastAsia="ja-JP"/>
        </w:rPr>
        <w:t xml:space="preserve">hat </w:t>
      </w:r>
      <w:r w:rsidR="005F6523">
        <w:rPr>
          <w:rFonts w:ascii="Verdana" w:eastAsia="Times New Roman" w:hAnsi="Verdana" w:cs="Times New Roman"/>
          <w:lang w:val="en-US" w:eastAsia="ja-JP"/>
        </w:rPr>
        <w:t xml:space="preserve">contact will be maintained with </w:t>
      </w:r>
      <w:r w:rsidR="008A7ED6">
        <w:rPr>
          <w:rFonts w:ascii="Verdana" w:eastAsia="Times New Roman" w:hAnsi="Verdana" w:cs="Times New Roman"/>
          <w:lang w:val="en-US" w:eastAsia="ja-JP"/>
        </w:rPr>
        <w:t>Event</w:t>
      </w:r>
      <w:r w:rsidR="006E1257">
        <w:rPr>
          <w:rFonts w:ascii="Verdana" w:eastAsia="Times New Roman" w:hAnsi="Verdana" w:cs="Times New Roman"/>
          <w:lang w:val="en-US" w:eastAsia="ja-JP"/>
        </w:rPr>
        <w:t>Scotland</w:t>
      </w:r>
      <w:r w:rsidR="008A7ED6">
        <w:rPr>
          <w:rFonts w:ascii="Verdana" w:eastAsia="Times New Roman" w:hAnsi="Verdana" w:cs="Times New Roman"/>
          <w:lang w:val="en-US" w:eastAsia="ja-JP"/>
        </w:rPr>
        <w:t xml:space="preserve">’s Regional Director </w:t>
      </w:r>
      <w:r w:rsidR="006E1257">
        <w:rPr>
          <w:rFonts w:ascii="Verdana" w:eastAsia="Times New Roman" w:hAnsi="Verdana" w:cs="Times New Roman"/>
          <w:lang w:val="en-US" w:eastAsia="ja-JP"/>
        </w:rPr>
        <w:t xml:space="preserve">Neil </w:t>
      </w:r>
      <w:proofErr w:type="spellStart"/>
      <w:r w:rsidR="006E1257">
        <w:rPr>
          <w:rFonts w:ascii="Verdana" w:eastAsia="Times New Roman" w:hAnsi="Verdana" w:cs="Times New Roman"/>
          <w:lang w:val="en-US" w:eastAsia="ja-JP"/>
        </w:rPr>
        <w:t>Christison</w:t>
      </w:r>
      <w:proofErr w:type="spellEnd"/>
      <w:r w:rsidR="008A7ED6">
        <w:rPr>
          <w:rFonts w:ascii="Verdana" w:eastAsia="Times New Roman" w:hAnsi="Verdana" w:cs="Times New Roman"/>
          <w:lang w:val="en-US" w:eastAsia="ja-JP"/>
        </w:rPr>
        <w:t xml:space="preserve"> </w:t>
      </w:r>
      <w:r w:rsidR="005F6523">
        <w:rPr>
          <w:rFonts w:ascii="Verdana" w:eastAsia="Times New Roman" w:hAnsi="Verdana" w:cs="Times New Roman"/>
          <w:lang w:val="en-US" w:eastAsia="ja-JP"/>
        </w:rPr>
        <w:t>who</w:t>
      </w:r>
      <w:r w:rsidR="008A7ED6">
        <w:rPr>
          <w:rFonts w:ascii="Verdana" w:eastAsia="Times New Roman" w:hAnsi="Verdana" w:cs="Times New Roman"/>
          <w:lang w:val="en-US" w:eastAsia="ja-JP"/>
        </w:rPr>
        <w:t xml:space="preserve"> met with the Trustees viewing the battlefield and </w:t>
      </w:r>
      <w:r w:rsidR="005F6523">
        <w:rPr>
          <w:rFonts w:ascii="Verdana" w:eastAsia="Times New Roman" w:hAnsi="Verdana" w:cs="Times New Roman"/>
          <w:lang w:val="en-US" w:eastAsia="ja-JP"/>
        </w:rPr>
        <w:t>Living History Centre</w:t>
      </w:r>
      <w:r w:rsidR="008A7ED6">
        <w:rPr>
          <w:rFonts w:ascii="Verdana" w:eastAsia="Times New Roman" w:hAnsi="Verdana" w:cs="Times New Roman"/>
          <w:lang w:val="en-US" w:eastAsia="ja-JP"/>
        </w:rPr>
        <w:t xml:space="preserve"> locations from the Battle Bing</w:t>
      </w:r>
      <w:r w:rsidR="005F6523">
        <w:rPr>
          <w:rFonts w:ascii="Verdana" w:eastAsia="Times New Roman" w:hAnsi="Verdana" w:cs="Times New Roman"/>
          <w:lang w:val="en-US" w:eastAsia="ja-JP"/>
        </w:rPr>
        <w:t xml:space="preserve"> as plans evolve. </w:t>
      </w:r>
    </w:p>
    <w:p w14:paraId="2F85E95B" w14:textId="3A2F38C8" w:rsidR="008344FB" w:rsidRDefault="00743EEA"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04.    That an informal meeting had been held with Paul Jardine of Jura Consultants, exploring when and how the appeal for funding by the Trust might be launched not least to ensure bridging resources 2021/2024 after completion of Programme 275; no suggestions for immediate steps have arisen.</w:t>
      </w:r>
    </w:p>
    <w:p w14:paraId="40A21E82" w14:textId="4B6D373F" w:rsidR="00743EEA" w:rsidRDefault="00743EEA"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p>
    <w:p w14:paraId="37ED4F78" w14:textId="77777777" w:rsidR="00C11997" w:rsidRDefault="00C11997"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p>
    <w:p w14:paraId="22EE35CC" w14:textId="15F9089A" w:rsidR="00597C0F" w:rsidRPr="006A7CDA" w:rsidRDefault="008344FB" w:rsidP="00925E29">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 xml:space="preserve">6.      </w:t>
      </w:r>
      <w:r w:rsidR="0020255A">
        <w:rPr>
          <w:rFonts w:ascii="Verdana" w:eastAsia="Times New Roman" w:hAnsi="Verdana" w:cs="Times New Roman"/>
          <w:b/>
          <w:lang w:val="en-US" w:eastAsia="ja-JP"/>
        </w:rPr>
        <w:t xml:space="preserve">PARTNERSHIP WITH EDINBURGH COLLEGE </w:t>
      </w:r>
    </w:p>
    <w:p w14:paraId="14DB3290" w14:textId="6AA3D4D8" w:rsidR="0020255A" w:rsidRDefault="0020255A" w:rsidP="00202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b/>
          <w:lang w:val="en-US" w:eastAsia="ja-JP"/>
        </w:rPr>
      </w:pPr>
    </w:p>
    <w:p w14:paraId="2A296020" w14:textId="32416D81" w:rsidR="0020255A" w:rsidRPr="0020255A" w:rsidRDefault="0020255A" w:rsidP="00202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w:t>
      </w:r>
      <w:r w:rsidRPr="0020255A">
        <w:rPr>
          <w:rFonts w:ascii="Verdana" w:eastAsia="Times New Roman" w:hAnsi="Verdana" w:cs="Times New Roman"/>
          <w:lang w:val="en-US" w:eastAsia="ja-JP"/>
        </w:rPr>
        <w:t xml:space="preserve">     That </w:t>
      </w:r>
      <w:r w:rsidR="00743EEA">
        <w:rPr>
          <w:rFonts w:ascii="Verdana" w:eastAsia="Times New Roman" w:hAnsi="Verdana" w:cs="Times New Roman"/>
          <w:lang w:val="en-US" w:eastAsia="ja-JP"/>
        </w:rPr>
        <w:t>a fourth</w:t>
      </w:r>
      <w:r w:rsidRPr="0020255A">
        <w:rPr>
          <w:rFonts w:ascii="Verdana" w:eastAsia="Times New Roman" w:hAnsi="Verdana" w:cs="Times New Roman"/>
          <w:lang w:val="en-US" w:eastAsia="ja-JP"/>
        </w:rPr>
        <w:t xml:space="preserve"> partnership meeting had been held </w:t>
      </w:r>
      <w:r w:rsidR="00CB77AB">
        <w:rPr>
          <w:rFonts w:ascii="Verdana" w:eastAsia="Times New Roman" w:hAnsi="Verdana" w:cs="Times New Roman"/>
          <w:lang w:val="en-US" w:eastAsia="ja-JP"/>
        </w:rPr>
        <w:t xml:space="preserve">by Arran Johnston </w:t>
      </w:r>
      <w:r w:rsidRPr="0020255A">
        <w:rPr>
          <w:rFonts w:ascii="Verdana" w:eastAsia="Times New Roman" w:hAnsi="Verdana" w:cs="Times New Roman"/>
          <w:lang w:val="en-US" w:eastAsia="ja-JP"/>
        </w:rPr>
        <w:t xml:space="preserve">with IT students and </w:t>
      </w:r>
      <w:r>
        <w:rPr>
          <w:rFonts w:ascii="Verdana" w:eastAsia="Times New Roman" w:hAnsi="Verdana" w:cs="Times New Roman"/>
          <w:lang w:val="en-US" w:eastAsia="ja-JP"/>
        </w:rPr>
        <w:t>F</w:t>
      </w:r>
      <w:r w:rsidRPr="0020255A">
        <w:rPr>
          <w:rFonts w:ascii="Verdana" w:eastAsia="Times New Roman" w:hAnsi="Verdana" w:cs="Times New Roman"/>
          <w:lang w:val="en-US" w:eastAsia="ja-JP"/>
        </w:rPr>
        <w:t xml:space="preserve">aculty at Edinburgh College where </w:t>
      </w:r>
      <w:r w:rsidR="00743EEA">
        <w:rPr>
          <w:rFonts w:ascii="Verdana" w:eastAsia="Times New Roman" w:hAnsi="Verdana" w:cs="Times New Roman"/>
          <w:lang w:val="en-US" w:eastAsia="ja-JP"/>
        </w:rPr>
        <w:t xml:space="preserve">further </w:t>
      </w:r>
      <w:r w:rsidRPr="0020255A">
        <w:rPr>
          <w:rFonts w:ascii="Verdana" w:eastAsia="Times New Roman" w:hAnsi="Verdana" w:cs="Times New Roman"/>
          <w:lang w:val="en-US" w:eastAsia="ja-JP"/>
        </w:rPr>
        <w:t xml:space="preserve">good progress is </w:t>
      </w:r>
      <w:r w:rsidR="0047142D">
        <w:rPr>
          <w:rFonts w:ascii="Verdana" w:eastAsia="Times New Roman" w:hAnsi="Verdana" w:cs="Times New Roman"/>
          <w:lang w:val="en-US" w:eastAsia="ja-JP"/>
        </w:rPr>
        <w:t xml:space="preserve">being made on the nascent website’s </w:t>
      </w:r>
      <w:proofErr w:type="spellStart"/>
      <w:r w:rsidR="0047142D">
        <w:rPr>
          <w:rFonts w:ascii="Verdana" w:eastAsia="Times New Roman" w:hAnsi="Verdana" w:cs="Times New Roman"/>
          <w:lang w:val="en-US" w:eastAsia="ja-JP"/>
        </w:rPr>
        <w:t>dendrogram</w:t>
      </w:r>
      <w:r w:rsidR="00BF4EFF">
        <w:rPr>
          <w:rFonts w:ascii="Verdana" w:eastAsia="Times New Roman" w:hAnsi="Verdana" w:cs="Times New Roman"/>
          <w:lang w:val="en-US" w:eastAsia="ja-JP"/>
        </w:rPr>
        <w:t>atic</w:t>
      </w:r>
      <w:proofErr w:type="spellEnd"/>
      <w:r w:rsidR="0047142D">
        <w:rPr>
          <w:rFonts w:ascii="Verdana" w:eastAsia="Times New Roman" w:hAnsi="Verdana" w:cs="Times New Roman"/>
          <w:lang w:val="en-US" w:eastAsia="ja-JP"/>
        </w:rPr>
        <w:t xml:space="preserve"> wire</w:t>
      </w:r>
      <w:r w:rsidR="00BF4EFF">
        <w:rPr>
          <w:rFonts w:ascii="Verdana" w:eastAsia="Times New Roman" w:hAnsi="Verdana" w:cs="Times New Roman"/>
          <w:lang w:val="en-US" w:eastAsia="ja-JP"/>
        </w:rPr>
        <w:t xml:space="preserve"> frames</w:t>
      </w:r>
      <w:r w:rsidR="0047142D">
        <w:rPr>
          <w:rFonts w:ascii="Verdana" w:eastAsia="Times New Roman" w:hAnsi="Verdana" w:cs="Times New Roman"/>
          <w:lang w:val="en-US" w:eastAsia="ja-JP"/>
        </w:rPr>
        <w:t xml:space="preserve"> </w:t>
      </w:r>
      <w:r w:rsidR="00BF4EFF">
        <w:rPr>
          <w:rFonts w:ascii="Verdana" w:eastAsia="Times New Roman" w:hAnsi="Verdana" w:cs="Times New Roman"/>
          <w:lang w:val="en-US" w:eastAsia="ja-JP"/>
        </w:rPr>
        <w:t xml:space="preserve">and </w:t>
      </w:r>
      <w:proofErr w:type="spellStart"/>
      <w:r w:rsidR="00BF4EFF">
        <w:rPr>
          <w:rFonts w:ascii="Verdana" w:eastAsia="Times New Roman" w:hAnsi="Verdana" w:cs="Times New Roman"/>
          <w:lang w:val="en-US" w:eastAsia="ja-JP"/>
        </w:rPr>
        <w:t>timescaling</w:t>
      </w:r>
      <w:proofErr w:type="spellEnd"/>
      <w:r>
        <w:rPr>
          <w:rFonts w:ascii="Verdana" w:eastAsia="Times New Roman" w:hAnsi="Verdana" w:cs="Times New Roman"/>
          <w:lang w:val="en-US" w:eastAsia="ja-JP"/>
        </w:rPr>
        <w:t xml:space="preserve">; </w:t>
      </w:r>
      <w:r w:rsidR="0047142D">
        <w:rPr>
          <w:rFonts w:ascii="Verdana" w:eastAsia="Times New Roman" w:hAnsi="Verdana" w:cs="Times New Roman"/>
          <w:lang w:val="en-US" w:eastAsia="ja-JP"/>
        </w:rPr>
        <w:t xml:space="preserve">this </w:t>
      </w:r>
      <w:r w:rsidR="00BF4EFF">
        <w:rPr>
          <w:rFonts w:ascii="Verdana" w:eastAsia="Times New Roman" w:hAnsi="Verdana" w:cs="Times New Roman"/>
          <w:lang w:val="en-US" w:eastAsia="ja-JP"/>
        </w:rPr>
        <w:t xml:space="preserve">initiative also </w:t>
      </w:r>
      <w:r w:rsidR="0047142D">
        <w:rPr>
          <w:rFonts w:ascii="Verdana" w:eastAsia="Times New Roman" w:hAnsi="Verdana" w:cs="Times New Roman"/>
          <w:lang w:val="en-US" w:eastAsia="ja-JP"/>
        </w:rPr>
        <w:t xml:space="preserve">encompasses the </w:t>
      </w:r>
      <w:r w:rsidRPr="0020255A">
        <w:rPr>
          <w:rFonts w:ascii="Verdana" w:eastAsia="Times New Roman" w:hAnsi="Verdana" w:cs="Times New Roman"/>
          <w:lang w:val="en-US" w:eastAsia="ja-JP"/>
        </w:rPr>
        <w:t>social media</w:t>
      </w:r>
      <w:r w:rsidR="00BF4EFF">
        <w:rPr>
          <w:rFonts w:ascii="Verdana" w:eastAsia="Times New Roman" w:hAnsi="Verdana" w:cs="Times New Roman"/>
          <w:lang w:val="en-US" w:eastAsia="ja-JP"/>
        </w:rPr>
        <w:t xml:space="preserve">. The sole </w:t>
      </w:r>
      <w:r w:rsidR="0047142D">
        <w:rPr>
          <w:rFonts w:ascii="Verdana" w:eastAsia="Times New Roman" w:hAnsi="Verdana" w:cs="Times New Roman"/>
          <w:lang w:val="en-US" w:eastAsia="ja-JP"/>
        </w:rPr>
        <w:t>exc</w:t>
      </w:r>
      <w:r w:rsidR="00BF4EFF">
        <w:rPr>
          <w:rFonts w:ascii="Verdana" w:eastAsia="Times New Roman" w:hAnsi="Verdana" w:cs="Times New Roman"/>
          <w:lang w:val="en-US" w:eastAsia="ja-JP"/>
        </w:rPr>
        <w:t>lusion</w:t>
      </w:r>
      <w:r w:rsidR="0047142D">
        <w:rPr>
          <w:rFonts w:ascii="Verdana" w:eastAsia="Times New Roman" w:hAnsi="Verdana" w:cs="Times New Roman"/>
          <w:lang w:val="en-US" w:eastAsia="ja-JP"/>
        </w:rPr>
        <w:t xml:space="preserve"> </w:t>
      </w:r>
      <w:r w:rsidR="00BF4EFF">
        <w:rPr>
          <w:rFonts w:ascii="Verdana" w:eastAsia="Times New Roman" w:hAnsi="Verdana" w:cs="Times New Roman"/>
          <w:lang w:val="en-US" w:eastAsia="ja-JP"/>
        </w:rPr>
        <w:t xml:space="preserve">is @ </w:t>
      </w:r>
      <w:hyperlink r:id="rId6" w:history="1">
        <w:r w:rsidRPr="0020255A">
          <w:rPr>
            <w:rStyle w:val="Hyperlink"/>
            <w:rFonts w:ascii="Verdana" w:eastAsia="Times New Roman" w:hAnsi="Verdana" w:cs="Times New Roman"/>
            <w:lang w:val="en-US" w:eastAsia="ja-JP"/>
          </w:rPr>
          <w:t>www.scottishdiasporatapestry.org</w:t>
        </w:r>
      </w:hyperlink>
      <w:r w:rsidRPr="0020255A">
        <w:rPr>
          <w:rFonts w:ascii="Verdana" w:eastAsia="Times New Roman" w:hAnsi="Verdana" w:cs="Times New Roman"/>
          <w:lang w:val="en-US" w:eastAsia="ja-JP"/>
        </w:rPr>
        <w:t xml:space="preserve"> </w:t>
      </w:r>
      <w:r w:rsidR="00BF4EFF">
        <w:rPr>
          <w:rFonts w:ascii="Verdana" w:eastAsia="Times New Roman" w:hAnsi="Verdana" w:cs="Times New Roman"/>
          <w:lang w:val="en-US" w:eastAsia="ja-JP"/>
        </w:rPr>
        <w:t>for which alternative host provision will be necessary by summer 202</w:t>
      </w:r>
      <w:r w:rsidR="00743EEA">
        <w:rPr>
          <w:rFonts w:ascii="Verdana" w:eastAsia="Times New Roman" w:hAnsi="Verdana" w:cs="Times New Roman"/>
          <w:lang w:val="en-US" w:eastAsia="ja-JP"/>
        </w:rPr>
        <w:t>1</w:t>
      </w:r>
      <w:r w:rsidR="00BF4EFF">
        <w:rPr>
          <w:rFonts w:ascii="Verdana" w:eastAsia="Times New Roman" w:hAnsi="Verdana" w:cs="Times New Roman"/>
          <w:lang w:val="en-US" w:eastAsia="ja-JP"/>
        </w:rPr>
        <w:t>.</w:t>
      </w:r>
    </w:p>
    <w:p w14:paraId="1160DDC3" w14:textId="06F53CD2" w:rsidR="002F10FF" w:rsidRDefault="0020255A"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lastRenderedPageBreak/>
        <w:t>02.     Website designs for the fund raising Appeal will also be developed as a priorit</w:t>
      </w:r>
      <w:r w:rsidR="00743EEA">
        <w:rPr>
          <w:rFonts w:ascii="Verdana" w:eastAsia="Times New Roman" w:hAnsi="Verdana" w:cs="Times New Roman"/>
          <w:lang w:val="en-US" w:eastAsia="ja-JP"/>
        </w:rPr>
        <w:t>y</w:t>
      </w:r>
      <w:r w:rsidR="003A31DE">
        <w:rPr>
          <w:rFonts w:ascii="Verdana" w:eastAsia="Times New Roman" w:hAnsi="Verdana" w:cs="Times New Roman"/>
          <w:lang w:val="en-US" w:eastAsia="ja-JP"/>
        </w:rPr>
        <w:t xml:space="preserve"> + YouTube and Instagram accounts.</w:t>
      </w:r>
    </w:p>
    <w:p w14:paraId="696DED65" w14:textId="1B783C08" w:rsidR="00743EEA" w:rsidRDefault="00743EEA"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03.     It has been resolved to develop the extant website </w:t>
      </w:r>
      <w:hyperlink r:id="rId7" w:history="1">
        <w:r w:rsidRPr="00841348">
          <w:rPr>
            <w:rStyle w:val="Hyperlink"/>
            <w:rFonts w:ascii="Verdana" w:eastAsia="Times New Roman" w:hAnsi="Verdana" w:cs="Times New Roman"/>
            <w:lang w:val="en-US" w:eastAsia="ja-JP"/>
          </w:rPr>
          <w:t>www.visionforvictory1745.org</w:t>
        </w:r>
      </w:hyperlink>
      <w:r>
        <w:rPr>
          <w:rFonts w:ascii="Verdana" w:eastAsia="Times New Roman" w:hAnsi="Verdana" w:cs="Times New Roman"/>
          <w:lang w:val="en-US" w:eastAsia="ja-JP"/>
        </w:rPr>
        <w:t xml:space="preserve"> for capture of Programme 275 initiatives of which the first there is the 10/17 year </w:t>
      </w:r>
      <w:proofErr w:type="spellStart"/>
      <w:r>
        <w:rPr>
          <w:rFonts w:ascii="Verdana" w:eastAsia="Times New Roman" w:hAnsi="Verdana" w:cs="Times New Roman"/>
          <w:lang w:val="en-US" w:eastAsia="ja-JP"/>
        </w:rPr>
        <w:t>olds</w:t>
      </w:r>
      <w:proofErr w:type="spellEnd"/>
      <w:r>
        <w:rPr>
          <w:rFonts w:ascii="Verdana" w:eastAsia="Times New Roman" w:hAnsi="Verdana" w:cs="Times New Roman"/>
          <w:lang w:val="en-US" w:eastAsia="ja-JP"/>
        </w:rPr>
        <w:t xml:space="preserve"> Invitation to Celebrate.  </w:t>
      </w:r>
    </w:p>
    <w:p w14:paraId="158E8061" w14:textId="1F8F2B37" w:rsidR="002F10FF" w:rsidRDefault="002F10FF"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p>
    <w:p w14:paraId="6158FD49" w14:textId="77777777" w:rsidR="00743EEA" w:rsidRPr="001B299B" w:rsidRDefault="00743EEA" w:rsidP="001B2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p>
    <w:p w14:paraId="543B9CD3" w14:textId="3A09CA55" w:rsidR="001244DE" w:rsidRDefault="00925E29"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
          <w:lang w:val="en-US" w:eastAsia="ja-JP"/>
        </w:rPr>
        <w:t>7</w:t>
      </w:r>
      <w:r w:rsidR="007131AD" w:rsidRPr="007131AD">
        <w:rPr>
          <w:rFonts w:ascii="Verdana" w:eastAsia="Times New Roman" w:hAnsi="Verdana" w:cs="Times New Roman"/>
          <w:b/>
          <w:lang w:val="en-US" w:eastAsia="ja-JP"/>
        </w:rPr>
        <w:t>.</w:t>
      </w:r>
      <w:r w:rsidR="007131AD" w:rsidRPr="007131AD">
        <w:rPr>
          <w:rFonts w:ascii="Verdana" w:eastAsia="Times New Roman" w:hAnsi="Verdana" w:cs="Times New Roman"/>
          <w:lang w:val="en-US" w:eastAsia="ja-JP"/>
        </w:rPr>
        <w:tab/>
      </w:r>
      <w:r w:rsidR="007131AD" w:rsidRPr="007131AD">
        <w:rPr>
          <w:rFonts w:ascii="Verdana" w:eastAsia="Times New Roman" w:hAnsi="Verdana" w:cs="Times New Roman"/>
          <w:b/>
          <w:lang w:val="en-US" w:eastAsia="ja-JP"/>
        </w:rPr>
        <w:t>TAPESTRY EXHIBITIONS/ SCHOOL VISITS</w:t>
      </w:r>
      <w:r w:rsidR="00475098">
        <w:rPr>
          <w:rFonts w:ascii="Verdana" w:eastAsia="Times New Roman" w:hAnsi="Verdana" w:cs="Times New Roman"/>
          <w:b/>
          <w:lang w:val="en-US" w:eastAsia="ja-JP"/>
        </w:rPr>
        <w:t xml:space="preserve">/ MOUNT </w:t>
      </w:r>
    </w:p>
    <w:p w14:paraId="0DFC3188" w14:textId="59BFED31" w:rsidR="007131AD" w:rsidRPr="007131AD" w:rsidRDefault="000F7AE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color w:val="FF0000"/>
          <w:lang w:val="en-US" w:eastAsia="ja-JP"/>
        </w:rPr>
      </w:pPr>
      <w:r>
        <w:rPr>
          <w:rFonts w:ascii="Verdana" w:eastAsia="Times New Roman" w:hAnsi="Verdana" w:cs="Times New Roman"/>
          <w:b/>
          <w:lang w:val="en-US" w:eastAsia="ja-JP"/>
        </w:rPr>
        <w:t xml:space="preserve">          </w:t>
      </w:r>
      <w:r w:rsidR="00475098">
        <w:rPr>
          <w:rFonts w:ascii="Verdana" w:eastAsia="Times New Roman" w:hAnsi="Verdana" w:cs="Times New Roman"/>
          <w:b/>
          <w:lang w:val="en-US" w:eastAsia="ja-JP"/>
        </w:rPr>
        <w:t>FELIX</w:t>
      </w:r>
      <w:r w:rsidR="006F3E0A">
        <w:rPr>
          <w:rFonts w:ascii="Verdana" w:eastAsia="Times New Roman" w:hAnsi="Verdana" w:cs="Times New Roman"/>
          <w:b/>
          <w:lang w:val="en-US" w:eastAsia="ja-JP"/>
        </w:rPr>
        <w:t xml:space="preserve">/ </w:t>
      </w:r>
      <w:r w:rsidR="00074FB4">
        <w:rPr>
          <w:rFonts w:ascii="Verdana" w:eastAsia="Times New Roman" w:hAnsi="Verdana" w:cs="Times New Roman"/>
          <w:b/>
          <w:lang w:val="en-US" w:eastAsia="ja-JP"/>
        </w:rPr>
        <w:t>US 05</w:t>
      </w:r>
      <w:r w:rsidR="00E84DC3">
        <w:rPr>
          <w:rFonts w:ascii="Verdana" w:eastAsia="Times New Roman" w:hAnsi="Verdana" w:cs="Times New Roman"/>
          <w:b/>
          <w:lang w:val="en-US" w:eastAsia="ja-JP"/>
        </w:rPr>
        <w:t>/ FLORENCE</w:t>
      </w:r>
    </w:p>
    <w:p w14:paraId="1F04F0F2" w14:textId="77777777"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
    <w:p w14:paraId="31BDB724" w14:textId="367C1D84" w:rsidR="004E64F2" w:rsidRDefault="00795E83" w:rsidP="00882FC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lang w:val="en-US" w:eastAsia="ja-JP"/>
        </w:rPr>
        <w:t xml:space="preserve">01.    </w:t>
      </w:r>
      <w:r w:rsidR="001244DE">
        <w:rPr>
          <w:rFonts w:ascii="Verdana" w:eastAsia="Times New Roman" w:hAnsi="Verdana" w:cs="Times New Roman"/>
          <w:lang w:val="en-US" w:eastAsia="ja-JP"/>
        </w:rPr>
        <w:t xml:space="preserve">That the </w:t>
      </w:r>
      <w:r w:rsidR="002A3AE3">
        <w:rPr>
          <w:rFonts w:ascii="Verdana" w:eastAsia="Times New Roman" w:hAnsi="Verdana" w:cs="Times New Roman"/>
          <w:lang w:val="en-US" w:eastAsia="ja-JP"/>
        </w:rPr>
        <w:t>Diasp</w:t>
      </w:r>
      <w:r w:rsidR="002A3AE3" w:rsidRPr="00706024">
        <w:rPr>
          <w:rFonts w:ascii="Verdana" w:eastAsia="Times New Roman" w:hAnsi="Verdana" w:cs="Times New Roman"/>
          <w:lang w:val="en-US" w:eastAsia="ja-JP"/>
        </w:rPr>
        <w:t xml:space="preserve">ora Tapestry </w:t>
      </w:r>
      <w:r w:rsidR="00743EEA">
        <w:rPr>
          <w:rFonts w:ascii="Verdana" w:eastAsia="Times New Roman" w:hAnsi="Verdana" w:cs="Times New Roman"/>
          <w:lang w:val="en-US" w:eastAsia="ja-JP"/>
        </w:rPr>
        <w:t xml:space="preserve">exhibition </w:t>
      </w:r>
      <w:r w:rsidR="002F10FF" w:rsidRPr="00706024">
        <w:rPr>
          <w:rFonts w:ascii="Verdana" w:eastAsia="Times New Roman" w:hAnsi="Verdana" w:cs="Times New Roman"/>
          <w:lang w:val="en-US" w:eastAsia="ja-JP"/>
        </w:rPr>
        <w:t xml:space="preserve">contracted and </w:t>
      </w:r>
      <w:r w:rsidR="00882FC7" w:rsidRPr="00706024">
        <w:rPr>
          <w:rFonts w:ascii="Verdana" w:eastAsia="Times New Roman" w:hAnsi="Verdana" w:cs="Times New Roman"/>
          <w:lang w:val="en-US" w:eastAsia="ja-JP"/>
        </w:rPr>
        <w:t xml:space="preserve">scheduled for </w:t>
      </w:r>
      <w:r w:rsidR="00D6743E" w:rsidRPr="00706024">
        <w:rPr>
          <w:rFonts w:ascii="Verdana" w:eastAsia="Times New Roman" w:hAnsi="Verdana" w:cs="Times New Roman"/>
          <w:b/>
          <w:lang w:val="en-US" w:eastAsia="ja-JP"/>
        </w:rPr>
        <w:t xml:space="preserve">Dundee’s </w:t>
      </w:r>
      <w:r w:rsidR="00F658FB" w:rsidRPr="00706024">
        <w:rPr>
          <w:rFonts w:ascii="Verdana" w:eastAsia="Times New Roman" w:hAnsi="Verdana" w:cs="Times New Roman"/>
          <w:b/>
          <w:lang w:val="en-US" w:eastAsia="ja-JP"/>
        </w:rPr>
        <w:t xml:space="preserve">Verdant Works </w:t>
      </w:r>
      <w:r w:rsidR="007C72CB">
        <w:rPr>
          <w:rFonts w:ascii="Verdana" w:eastAsia="Times New Roman" w:hAnsi="Verdana" w:cs="Times New Roman"/>
          <w:bCs/>
          <w:lang w:val="en-US" w:eastAsia="ja-JP"/>
        </w:rPr>
        <w:t xml:space="preserve">has been postponed to Spring 2021 in the light of </w:t>
      </w:r>
      <w:proofErr w:type="spellStart"/>
      <w:r w:rsidR="007C72CB">
        <w:rPr>
          <w:rFonts w:ascii="Verdana" w:eastAsia="Times New Roman" w:hAnsi="Verdana" w:cs="Times New Roman"/>
          <w:bCs/>
          <w:lang w:val="en-US" w:eastAsia="ja-JP"/>
        </w:rPr>
        <w:t>Covid</w:t>
      </w:r>
      <w:proofErr w:type="spellEnd"/>
      <w:r w:rsidR="007C72CB">
        <w:rPr>
          <w:rFonts w:ascii="Verdana" w:eastAsia="Times New Roman" w:hAnsi="Verdana" w:cs="Times New Roman"/>
          <w:bCs/>
          <w:lang w:val="en-US" w:eastAsia="ja-JP"/>
        </w:rPr>
        <w:t xml:space="preserve"> 19 constraints</w:t>
      </w:r>
      <w:r w:rsidR="0020255A">
        <w:rPr>
          <w:rFonts w:ascii="Verdana" w:eastAsia="Times New Roman" w:hAnsi="Verdana" w:cs="Times New Roman"/>
          <w:bCs/>
          <w:lang w:val="en-US" w:eastAsia="ja-JP"/>
        </w:rPr>
        <w:t>.</w:t>
      </w:r>
      <w:r w:rsidR="004E64F2">
        <w:rPr>
          <w:rFonts w:ascii="Verdana" w:eastAsia="Times New Roman" w:hAnsi="Verdana" w:cs="Times New Roman"/>
          <w:bCs/>
          <w:lang w:val="en-US" w:eastAsia="ja-JP"/>
        </w:rPr>
        <w:t xml:space="preserve"> </w:t>
      </w:r>
    </w:p>
    <w:p w14:paraId="3FBC9B89" w14:textId="77777777" w:rsidR="00567CC6" w:rsidRDefault="00D6743E" w:rsidP="00C44B7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0</w:t>
      </w:r>
      <w:r w:rsidR="00C44B7F">
        <w:rPr>
          <w:rFonts w:ascii="Verdana" w:eastAsia="Times New Roman" w:hAnsi="Verdana" w:cs="Times New Roman"/>
          <w:lang w:val="en-US" w:eastAsia="ja-JP"/>
        </w:rPr>
        <w:t>2</w:t>
      </w:r>
      <w:r>
        <w:rPr>
          <w:rFonts w:ascii="Verdana" w:eastAsia="Times New Roman" w:hAnsi="Verdana" w:cs="Times New Roman"/>
          <w:lang w:val="en-US" w:eastAsia="ja-JP"/>
        </w:rPr>
        <w:t xml:space="preserve">.    That </w:t>
      </w:r>
      <w:r w:rsidR="002A3AE3">
        <w:rPr>
          <w:rFonts w:ascii="Verdana" w:eastAsia="Times New Roman" w:hAnsi="Verdana" w:cs="Times New Roman"/>
          <w:lang w:val="en-US" w:eastAsia="ja-JP"/>
        </w:rPr>
        <w:t xml:space="preserve">several </w:t>
      </w:r>
      <w:r w:rsidR="00A01348">
        <w:rPr>
          <w:rFonts w:ascii="Verdana" w:eastAsia="Times New Roman" w:hAnsi="Verdana" w:cs="Times New Roman"/>
          <w:lang w:val="en-US" w:eastAsia="ja-JP"/>
        </w:rPr>
        <w:t xml:space="preserve">Prestonpans </w:t>
      </w:r>
      <w:r w:rsidR="002A3AE3" w:rsidRPr="00074FB4">
        <w:rPr>
          <w:rFonts w:ascii="Verdana" w:eastAsia="Times New Roman" w:hAnsi="Verdana" w:cs="Times New Roman"/>
          <w:b/>
          <w:bCs/>
          <w:lang w:val="en-US" w:eastAsia="ja-JP"/>
        </w:rPr>
        <w:t xml:space="preserve">Interpretation </w:t>
      </w:r>
      <w:proofErr w:type="spellStart"/>
      <w:r w:rsidR="00A01348" w:rsidRPr="00074FB4">
        <w:rPr>
          <w:rFonts w:ascii="Verdana" w:eastAsia="Times New Roman" w:hAnsi="Verdana" w:cs="Times New Roman"/>
          <w:b/>
          <w:bCs/>
          <w:lang w:val="en-US" w:eastAsia="ja-JP"/>
        </w:rPr>
        <w:t>BattleBoard</w:t>
      </w:r>
      <w:r w:rsidR="002A3AE3" w:rsidRPr="00074FB4">
        <w:rPr>
          <w:rFonts w:ascii="Verdana" w:eastAsia="Times New Roman" w:hAnsi="Verdana" w:cs="Times New Roman"/>
          <w:b/>
          <w:bCs/>
          <w:lang w:val="en-US" w:eastAsia="ja-JP"/>
        </w:rPr>
        <w:t>s</w:t>
      </w:r>
      <w:proofErr w:type="spellEnd"/>
      <w:r w:rsidR="00A01348">
        <w:rPr>
          <w:rFonts w:ascii="Verdana" w:eastAsia="Times New Roman" w:hAnsi="Verdana" w:cs="Times New Roman"/>
          <w:lang w:val="en-US" w:eastAsia="ja-JP"/>
        </w:rPr>
        <w:t xml:space="preserve"> require </w:t>
      </w:r>
    </w:p>
    <w:p w14:paraId="510B876F" w14:textId="77777777" w:rsidR="00567CC6" w:rsidRDefault="00A01348" w:rsidP="00C96E3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restoration and that plans for this </w:t>
      </w:r>
      <w:r w:rsidR="00C44B7F">
        <w:rPr>
          <w:rFonts w:ascii="Verdana" w:eastAsia="Times New Roman" w:hAnsi="Verdana" w:cs="Times New Roman"/>
          <w:lang w:val="en-US" w:eastAsia="ja-JP"/>
        </w:rPr>
        <w:t>are proceeding</w:t>
      </w:r>
      <w:r w:rsidR="00C96E37">
        <w:rPr>
          <w:rFonts w:ascii="Verdana" w:eastAsia="Times New Roman" w:hAnsi="Verdana" w:cs="Times New Roman"/>
          <w:lang w:val="en-US" w:eastAsia="ja-JP"/>
        </w:rPr>
        <w:t xml:space="preserve"> initially with the </w:t>
      </w:r>
    </w:p>
    <w:p w14:paraId="19C3C366" w14:textId="77777777" w:rsidR="00C34729" w:rsidRDefault="00C96E37" w:rsidP="00C96E3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board opposite the Memorial Tables on the Waggonway</w:t>
      </w:r>
      <w:r w:rsidR="0020255A">
        <w:rPr>
          <w:rFonts w:ascii="Verdana" w:eastAsia="Times New Roman" w:hAnsi="Verdana" w:cs="Times New Roman"/>
          <w:lang w:val="en-US" w:eastAsia="ja-JP"/>
        </w:rPr>
        <w:t xml:space="preserve"> including Gaelic </w:t>
      </w:r>
    </w:p>
    <w:p w14:paraId="54B8872C" w14:textId="376ADD97" w:rsidR="004E64F2" w:rsidRDefault="0020255A" w:rsidP="00C96E3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translations</w:t>
      </w:r>
      <w:r w:rsidR="00C96E37">
        <w:rPr>
          <w:rFonts w:ascii="Verdana" w:eastAsia="Times New Roman" w:hAnsi="Verdana" w:cs="Times New Roman"/>
          <w:lang w:val="en-US" w:eastAsia="ja-JP"/>
        </w:rPr>
        <w:t>.</w:t>
      </w:r>
    </w:p>
    <w:p w14:paraId="625D8640" w14:textId="77777777" w:rsidR="00EF1377"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0</w:t>
      </w:r>
      <w:r w:rsidR="00C44B7F">
        <w:rPr>
          <w:rFonts w:ascii="Verdana" w:eastAsia="Times New Roman" w:hAnsi="Verdana" w:cs="Times New Roman"/>
          <w:lang w:val="en-US" w:eastAsia="ja-JP"/>
        </w:rPr>
        <w:t>3</w:t>
      </w:r>
      <w:r w:rsidR="00795E83">
        <w:rPr>
          <w:rFonts w:ascii="Verdana" w:eastAsia="Times New Roman" w:hAnsi="Verdana" w:cs="Times New Roman"/>
          <w:lang w:val="en-US" w:eastAsia="ja-JP"/>
        </w:rPr>
        <w:t>.</w:t>
      </w:r>
      <w:r w:rsidRPr="007131AD">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 xml:space="preserve"> </w:t>
      </w:r>
      <w:r w:rsidR="004E64F2">
        <w:rPr>
          <w:rFonts w:ascii="Verdana" w:eastAsia="Times New Roman" w:hAnsi="Verdana" w:cs="Times New Roman"/>
          <w:lang w:val="en-US" w:eastAsia="ja-JP"/>
        </w:rPr>
        <w:t xml:space="preserve">That </w:t>
      </w:r>
      <w:r w:rsidRPr="004E64F2">
        <w:rPr>
          <w:rFonts w:ascii="Verdana" w:eastAsia="Times New Roman" w:hAnsi="Verdana" w:cs="Times New Roman"/>
          <w:b/>
          <w:bCs/>
          <w:lang w:val="en-US" w:eastAsia="ja-JP"/>
        </w:rPr>
        <w:t>School visits and occasional lectures</w:t>
      </w:r>
      <w:r w:rsidRPr="007131AD">
        <w:rPr>
          <w:rFonts w:ascii="Verdana" w:eastAsia="Times New Roman" w:hAnsi="Verdana" w:cs="Times New Roman"/>
          <w:lang w:val="en-US" w:eastAsia="ja-JP"/>
        </w:rPr>
        <w:t xml:space="preserve"> and tour groups</w:t>
      </w:r>
    </w:p>
    <w:p w14:paraId="037F3AB0" w14:textId="3FEDA1C1" w:rsidR="007131AD" w:rsidRDefault="00EF1377" w:rsidP="004E64F2">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have</w:t>
      </w:r>
      <w:r w:rsidR="007131AD" w:rsidRPr="007131AD">
        <w:rPr>
          <w:rFonts w:ascii="Verdana" w:eastAsia="Times New Roman" w:hAnsi="Verdana" w:cs="Times New Roman"/>
          <w:lang w:val="en-US" w:eastAsia="ja-JP"/>
        </w:rPr>
        <w:t xml:space="preserve"> </w:t>
      </w:r>
      <w:r w:rsidR="00C34729">
        <w:rPr>
          <w:rFonts w:ascii="Verdana" w:eastAsia="Times New Roman" w:hAnsi="Verdana" w:cs="Times New Roman"/>
          <w:lang w:val="en-US" w:eastAsia="ja-JP"/>
        </w:rPr>
        <w:t>c</w:t>
      </w:r>
      <w:r w:rsidR="007131AD" w:rsidRPr="007131AD">
        <w:rPr>
          <w:rFonts w:ascii="Verdana" w:eastAsia="Times New Roman" w:hAnsi="Verdana" w:cs="Times New Roman"/>
          <w:lang w:val="en-US" w:eastAsia="ja-JP"/>
        </w:rPr>
        <w:t>ontinue</w:t>
      </w:r>
      <w:r>
        <w:rPr>
          <w:rFonts w:ascii="Verdana" w:eastAsia="Times New Roman" w:hAnsi="Verdana" w:cs="Times New Roman"/>
          <w:lang w:val="en-US" w:eastAsia="ja-JP"/>
        </w:rPr>
        <w:t>d</w:t>
      </w:r>
      <w:r w:rsidR="00C34729">
        <w:rPr>
          <w:rFonts w:ascii="Verdana" w:eastAsia="Times New Roman" w:hAnsi="Verdana" w:cs="Times New Roman"/>
          <w:lang w:val="en-US" w:eastAsia="ja-JP"/>
        </w:rPr>
        <w:t xml:space="preserve"> with </w:t>
      </w:r>
      <w:r w:rsidR="007C72CB">
        <w:rPr>
          <w:rFonts w:ascii="Verdana" w:eastAsia="Times New Roman" w:hAnsi="Verdana" w:cs="Times New Roman"/>
          <w:lang w:val="en-US" w:eastAsia="ja-JP"/>
        </w:rPr>
        <w:t xml:space="preserve">a successful visit by </w:t>
      </w:r>
      <w:r w:rsidR="00C34729">
        <w:rPr>
          <w:rFonts w:ascii="Verdana" w:eastAsia="Times New Roman" w:hAnsi="Verdana" w:cs="Times New Roman"/>
          <w:lang w:val="en-US" w:eastAsia="ja-JP"/>
        </w:rPr>
        <w:t xml:space="preserve">60+ primary school children from </w:t>
      </w:r>
      <w:r w:rsidR="00E84DC3">
        <w:rPr>
          <w:rFonts w:ascii="Verdana" w:eastAsia="Times New Roman" w:hAnsi="Verdana" w:cs="Times New Roman"/>
          <w:lang w:val="en-US" w:eastAsia="ja-JP"/>
        </w:rPr>
        <w:t xml:space="preserve">St Margaret’s Primary, </w:t>
      </w:r>
      <w:proofErr w:type="spellStart"/>
      <w:r w:rsidR="00C34729">
        <w:rPr>
          <w:rFonts w:ascii="Verdana" w:eastAsia="Times New Roman" w:hAnsi="Verdana" w:cs="Times New Roman"/>
          <w:lang w:val="en-US" w:eastAsia="ja-JP"/>
        </w:rPr>
        <w:t>Dunfermline</w:t>
      </w:r>
      <w:proofErr w:type="spellEnd"/>
      <w:r w:rsidR="00C34729">
        <w:rPr>
          <w:rFonts w:ascii="Verdana" w:eastAsia="Times New Roman" w:hAnsi="Verdana" w:cs="Times New Roman"/>
          <w:lang w:val="en-US" w:eastAsia="ja-JP"/>
        </w:rPr>
        <w:t>,</w:t>
      </w:r>
      <w:r w:rsidR="00C44B7F">
        <w:rPr>
          <w:rFonts w:ascii="Verdana" w:eastAsia="Times New Roman" w:hAnsi="Verdana" w:cs="Times New Roman"/>
          <w:lang w:val="en-US" w:eastAsia="ja-JP"/>
        </w:rPr>
        <w:t xml:space="preserve"> with plans in 2020 to train and induct  further Guides</w:t>
      </w:r>
      <w:r w:rsidR="00E84DC3">
        <w:rPr>
          <w:rFonts w:ascii="Verdana" w:eastAsia="Times New Roman" w:hAnsi="Verdana" w:cs="Times New Roman"/>
          <w:lang w:val="en-US" w:eastAsia="ja-JP"/>
        </w:rPr>
        <w:t xml:space="preserve"> with some learnt Gaelic competence</w:t>
      </w:r>
      <w:r w:rsidR="00C44B7F">
        <w:rPr>
          <w:rFonts w:ascii="Verdana" w:eastAsia="Times New Roman" w:hAnsi="Verdana" w:cs="Times New Roman"/>
          <w:lang w:val="en-US" w:eastAsia="ja-JP"/>
        </w:rPr>
        <w:t>.</w:t>
      </w:r>
    </w:p>
    <w:p w14:paraId="6FD2A950" w14:textId="039C2ABE" w:rsidR="00C34729" w:rsidRDefault="003520DD" w:rsidP="002A4EA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bCs/>
          <w:lang w:val="en-US" w:eastAsia="ja-JP"/>
        </w:rPr>
      </w:pPr>
      <w:r>
        <w:rPr>
          <w:rFonts w:ascii="Verdana" w:eastAsia="Times New Roman" w:hAnsi="Verdana" w:cs="Times New Roman"/>
          <w:lang w:val="en-US" w:eastAsia="ja-JP"/>
        </w:rPr>
        <w:t xml:space="preserve">04.    </w:t>
      </w:r>
      <w:r w:rsidR="00074FB4">
        <w:rPr>
          <w:rFonts w:ascii="Verdana" w:eastAsia="Times New Roman" w:hAnsi="Verdana" w:cs="Times New Roman"/>
          <w:lang w:val="en-US" w:eastAsia="ja-JP"/>
        </w:rPr>
        <w:t xml:space="preserve">Confirmed that </w:t>
      </w:r>
      <w:r w:rsidR="00475098" w:rsidRPr="002A4EAA">
        <w:rPr>
          <w:rFonts w:ascii="Verdana" w:eastAsia="Times New Roman" w:hAnsi="Verdana" w:cs="Times New Roman"/>
          <w:lang w:val="en-US" w:eastAsia="ja-JP"/>
        </w:rPr>
        <w:t xml:space="preserve">the </w:t>
      </w:r>
      <w:r w:rsidR="00475098" w:rsidRPr="00D42186">
        <w:rPr>
          <w:rFonts w:ascii="Verdana" w:eastAsia="Times New Roman" w:hAnsi="Verdana" w:cs="Times New Roman"/>
          <w:b/>
          <w:lang w:val="en-US" w:eastAsia="ja-JP"/>
        </w:rPr>
        <w:t>Mount Felix Tapestry</w:t>
      </w:r>
      <w:r w:rsidR="00475098" w:rsidRPr="002A4EAA">
        <w:rPr>
          <w:rFonts w:ascii="Verdana" w:eastAsia="Times New Roman" w:hAnsi="Verdana" w:cs="Times New Roman"/>
          <w:lang w:val="en-US" w:eastAsia="ja-JP"/>
        </w:rPr>
        <w:t xml:space="preserve"> </w:t>
      </w:r>
      <w:r w:rsidR="00C34729">
        <w:rPr>
          <w:rFonts w:ascii="Verdana" w:eastAsia="Times New Roman" w:hAnsi="Verdana" w:cs="Times New Roman"/>
          <w:lang w:val="en-US" w:eastAsia="ja-JP"/>
        </w:rPr>
        <w:t xml:space="preserve">had </w:t>
      </w:r>
      <w:r w:rsidR="007C72CB">
        <w:rPr>
          <w:rFonts w:ascii="Verdana" w:eastAsia="Times New Roman" w:hAnsi="Verdana" w:cs="Times New Roman"/>
          <w:lang w:val="en-US" w:eastAsia="ja-JP"/>
        </w:rPr>
        <w:t xml:space="preserve">had a most satisfactory 2 week exhibition with 252 visitors at </w:t>
      </w:r>
      <w:r w:rsidR="00D90CE0">
        <w:rPr>
          <w:rFonts w:ascii="Verdana" w:eastAsia="Times New Roman" w:hAnsi="Verdana" w:cs="Times New Roman"/>
          <w:lang w:val="en-US" w:eastAsia="ja-JP"/>
        </w:rPr>
        <w:t>the Gothenburg</w:t>
      </w:r>
      <w:r w:rsidR="007C72CB">
        <w:rPr>
          <w:rFonts w:ascii="Verdana" w:eastAsia="Times New Roman" w:hAnsi="Verdana" w:cs="Times New Roman"/>
          <w:lang w:val="en-US" w:eastAsia="ja-JP"/>
        </w:rPr>
        <w:t xml:space="preserve"> and had delighted the management by creating considerable additional lunchtime trade. Stan </w:t>
      </w:r>
      <w:proofErr w:type="spellStart"/>
      <w:r w:rsidR="007C72CB">
        <w:rPr>
          <w:rFonts w:ascii="Verdana" w:eastAsia="Times New Roman" w:hAnsi="Verdana" w:cs="Times New Roman"/>
          <w:lang w:val="en-US" w:eastAsia="ja-JP"/>
        </w:rPr>
        <w:t>McColm</w:t>
      </w:r>
      <w:proofErr w:type="spellEnd"/>
      <w:r w:rsidR="007C72CB">
        <w:rPr>
          <w:rFonts w:ascii="Verdana" w:eastAsia="Times New Roman" w:hAnsi="Verdana" w:cs="Times New Roman"/>
          <w:lang w:val="en-US" w:eastAsia="ja-JP"/>
        </w:rPr>
        <w:t>, a descendant of a Kiwi Mounted Trooper who was twice invalided to Mount Felix in 1917 and 1918 was amongst the visitors - he is from New Zealand but now stays in Longniddry.</w:t>
      </w:r>
    </w:p>
    <w:p w14:paraId="42FB15D4" w14:textId="428815A6" w:rsidR="00475098" w:rsidRPr="00C34729" w:rsidRDefault="00C34729" w:rsidP="002A4EA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C34729">
        <w:rPr>
          <w:rFonts w:ascii="Verdana" w:eastAsia="Times New Roman" w:hAnsi="Verdana" w:cs="Times New Roman"/>
          <w:lang w:val="en-US" w:eastAsia="ja-JP"/>
        </w:rPr>
        <w:t xml:space="preserve">O5.    </w:t>
      </w:r>
      <w:r>
        <w:rPr>
          <w:rFonts w:ascii="Verdana" w:eastAsia="Times New Roman" w:hAnsi="Verdana" w:cs="Times New Roman"/>
          <w:lang w:val="en-US" w:eastAsia="ja-JP"/>
        </w:rPr>
        <w:t xml:space="preserve">There had been an excellent response from the </w:t>
      </w:r>
      <w:r w:rsidRPr="00C34729">
        <w:rPr>
          <w:rFonts w:ascii="Verdana" w:eastAsia="Times New Roman" w:hAnsi="Verdana" w:cs="Times New Roman"/>
          <w:b/>
          <w:bCs/>
          <w:lang w:val="en-US" w:eastAsia="ja-JP"/>
        </w:rPr>
        <w:t>New Zealand Association in Scotland and the NZ Consul General in Edinburgh,</w:t>
      </w:r>
      <w:r>
        <w:rPr>
          <w:rFonts w:ascii="Verdana" w:eastAsia="Times New Roman" w:hAnsi="Verdana" w:cs="Times New Roman"/>
          <w:lang w:val="en-US" w:eastAsia="ja-JP"/>
        </w:rPr>
        <w:t xml:space="preserve"> Sir Neil MacIntosh</w:t>
      </w:r>
      <w:r w:rsidR="00C11997">
        <w:rPr>
          <w:rFonts w:ascii="Verdana" w:eastAsia="Times New Roman" w:hAnsi="Verdana" w:cs="Times New Roman"/>
          <w:lang w:val="en-US" w:eastAsia="ja-JP"/>
        </w:rPr>
        <w:t xml:space="preserve"> attending</w:t>
      </w:r>
      <w:r w:rsidR="007C72CB">
        <w:rPr>
          <w:rFonts w:ascii="Verdana" w:eastAsia="Times New Roman" w:hAnsi="Verdana" w:cs="Times New Roman"/>
          <w:lang w:val="en-US" w:eastAsia="ja-JP"/>
        </w:rPr>
        <w:t xml:space="preserve">. </w:t>
      </w:r>
    </w:p>
    <w:p w14:paraId="7D0EE262" w14:textId="77777777" w:rsidR="00EF1377" w:rsidRDefault="00BA2E10" w:rsidP="007C72C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4E64F2">
        <w:rPr>
          <w:rFonts w:ascii="Verdana" w:eastAsia="Times New Roman" w:hAnsi="Verdana" w:cs="Times New Roman"/>
          <w:lang w:val="en-US" w:eastAsia="ja-JP"/>
        </w:rPr>
        <w:t>0</w:t>
      </w:r>
      <w:r>
        <w:rPr>
          <w:rFonts w:ascii="Verdana" w:eastAsia="Times New Roman" w:hAnsi="Verdana" w:cs="Times New Roman"/>
          <w:lang w:val="en-US" w:eastAsia="ja-JP"/>
        </w:rPr>
        <w:t>6</w:t>
      </w:r>
      <w:r w:rsidR="004E64F2">
        <w:rPr>
          <w:rFonts w:ascii="Verdana" w:eastAsia="Times New Roman" w:hAnsi="Verdana" w:cs="Times New Roman"/>
          <w:lang w:val="en-US" w:eastAsia="ja-JP"/>
        </w:rPr>
        <w:t>.</w:t>
      </w:r>
      <w:r w:rsidR="00074FB4" w:rsidRPr="004E64F2">
        <w:rPr>
          <w:rFonts w:ascii="Verdana" w:eastAsia="Times New Roman" w:hAnsi="Verdana" w:cs="Times New Roman"/>
          <w:lang w:val="en-US" w:eastAsia="ja-JP"/>
        </w:rPr>
        <w:t xml:space="preserve">    That</w:t>
      </w:r>
      <w:r w:rsidR="00C11997">
        <w:rPr>
          <w:rFonts w:ascii="Verdana" w:eastAsia="Times New Roman" w:hAnsi="Verdana" w:cs="Times New Roman"/>
          <w:lang w:val="en-US" w:eastAsia="ja-JP"/>
        </w:rPr>
        <w:t xml:space="preserve"> the Scottish Diaspora’s final panel, </w:t>
      </w:r>
      <w:r w:rsidR="00D90CE0" w:rsidRPr="00D90CE0">
        <w:rPr>
          <w:rFonts w:ascii="Verdana" w:eastAsia="Times New Roman" w:hAnsi="Verdana" w:cs="Times New Roman"/>
          <w:b/>
          <w:bCs/>
          <w:lang w:val="en-US" w:eastAsia="ja-JP"/>
        </w:rPr>
        <w:t>US05</w:t>
      </w:r>
      <w:r w:rsidR="00C11997">
        <w:rPr>
          <w:rFonts w:ascii="Verdana" w:eastAsia="Times New Roman" w:hAnsi="Verdana" w:cs="Times New Roman"/>
          <w:lang w:val="en-US" w:eastAsia="ja-JP"/>
        </w:rPr>
        <w:t>,</w:t>
      </w:r>
      <w:r w:rsidR="00D90CE0">
        <w:rPr>
          <w:rFonts w:ascii="Verdana" w:eastAsia="Times New Roman" w:hAnsi="Verdana" w:cs="Times New Roman"/>
          <w:lang w:val="en-US" w:eastAsia="ja-JP"/>
        </w:rPr>
        <w:t xml:space="preserve"> </w:t>
      </w:r>
      <w:r w:rsidR="007C72CB">
        <w:rPr>
          <w:rFonts w:ascii="Verdana" w:eastAsia="Times New Roman" w:hAnsi="Verdana" w:cs="Times New Roman"/>
          <w:lang w:val="en-US" w:eastAsia="ja-JP"/>
        </w:rPr>
        <w:t>is being</w:t>
      </w:r>
    </w:p>
    <w:p w14:paraId="57B2BEAD" w14:textId="39431818" w:rsidR="00BA2E10" w:rsidRDefault="00EF1377" w:rsidP="007C72C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D90CE0">
        <w:rPr>
          <w:rFonts w:ascii="Verdana" w:eastAsia="Times New Roman" w:hAnsi="Verdana" w:cs="Times New Roman"/>
          <w:lang w:val="en-US" w:eastAsia="ja-JP"/>
        </w:rPr>
        <w:t>complet</w:t>
      </w:r>
      <w:r w:rsidR="007C72CB">
        <w:rPr>
          <w:rFonts w:ascii="Verdana" w:eastAsia="Times New Roman" w:hAnsi="Verdana" w:cs="Times New Roman"/>
          <w:lang w:val="en-US" w:eastAsia="ja-JP"/>
        </w:rPr>
        <w:t xml:space="preserve">ed in Scotland </w:t>
      </w:r>
      <w:r w:rsidR="00C34729">
        <w:rPr>
          <w:rFonts w:ascii="Verdana" w:eastAsia="Times New Roman" w:hAnsi="Verdana" w:cs="Times New Roman"/>
          <w:lang w:val="en-US" w:eastAsia="ja-JP"/>
        </w:rPr>
        <w:t xml:space="preserve">under the </w:t>
      </w:r>
      <w:r w:rsidR="00C11997">
        <w:rPr>
          <w:rFonts w:ascii="Verdana" w:eastAsia="Times New Roman" w:hAnsi="Verdana" w:cs="Times New Roman"/>
          <w:lang w:val="en-US" w:eastAsia="ja-JP"/>
        </w:rPr>
        <w:t>hand</w:t>
      </w:r>
      <w:r w:rsidR="00C34729">
        <w:rPr>
          <w:rFonts w:ascii="Verdana" w:eastAsia="Times New Roman" w:hAnsi="Verdana" w:cs="Times New Roman"/>
          <w:lang w:val="en-US" w:eastAsia="ja-JP"/>
        </w:rPr>
        <w:t xml:space="preserve"> of Sharon Beck</w:t>
      </w:r>
      <w:r w:rsidR="00D90CE0">
        <w:rPr>
          <w:rFonts w:ascii="Verdana" w:eastAsia="Times New Roman" w:hAnsi="Verdana" w:cs="Times New Roman"/>
          <w:lang w:val="en-US" w:eastAsia="ja-JP"/>
        </w:rPr>
        <w:t>.</w:t>
      </w:r>
    </w:p>
    <w:p w14:paraId="2BF88F58" w14:textId="6E0E22BC" w:rsidR="00797ADF" w:rsidRDefault="00C34729" w:rsidP="006B73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07.    All revised copy is now with John Unwin for the </w:t>
      </w:r>
      <w:r w:rsidRPr="00B87BFB">
        <w:rPr>
          <w:rFonts w:ascii="Verdana" w:eastAsia="Times New Roman" w:hAnsi="Verdana" w:cs="Times New Roman"/>
          <w:b/>
          <w:bCs/>
          <w:lang w:val="en-US" w:eastAsia="ja-JP"/>
        </w:rPr>
        <w:t>3</w:t>
      </w:r>
      <w:r w:rsidRPr="00B87BFB">
        <w:rPr>
          <w:rFonts w:ascii="Verdana" w:eastAsia="Times New Roman" w:hAnsi="Verdana" w:cs="Times New Roman"/>
          <w:b/>
          <w:bCs/>
          <w:vertAlign w:val="superscript"/>
          <w:lang w:val="en-US" w:eastAsia="ja-JP"/>
        </w:rPr>
        <w:t>rd</w:t>
      </w:r>
      <w:r w:rsidRPr="00B87BFB">
        <w:rPr>
          <w:rFonts w:ascii="Verdana" w:eastAsia="Times New Roman" w:hAnsi="Verdana" w:cs="Times New Roman"/>
          <w:b/>
          <w:bCs/>
          <w:lang w:val="en-US" w:eastAsia="ja-JP"/>
        </w:rPr>
        <w:t xml:space="preserve"> Edition of the Official Guide to the </w:t>
      </w:r>
      <w:r w:rsidRPr="00B87BFB">
        <w:rPr>
          <w:rFonts w:ascii="Verdana" w:eastAsia="Times New Roman" w:hAnsi="Verdana" w:cs="Times New Roman"/>
          <w:b/>
          <w:bCs/>
          <w:i/>
          <w:iCs/>
          <w:lang w:val="en-US" w:eastAsia="ja-JP"/>
        </w:rPr>
        <w:t>Scottish Diaspora Tapestry</w:t>
      </w:r>
      <w:r>
        <w:rPr>
          <w:rFonts w:ascii="Verdana" w:eastAsia="Times New Roman" w:hAnsi="Verdana" w:cs="Times New Roman"/>
          <w:lang w:val="en-US" w:eastAsia="ja-JP"/>
        </w:rPr>
        <w:t xml:space="preserve"> save the final image of US05; printing </w:t>
      </w:r>
      <w:r w:rsidR="007C72CB">
        <w:rPr>
          <w:rFonts w:ascii="Verdana" w:eastAsia="Times New Roman" w:hAnsi="Verdana" w:cs="Times New Roman"/>
          <w:lang w:val="en-US" w:eastAsia="ja-JP"/>
        </w:rPr>
        <w:t xml:space="preserve">some 1500 copies </w:t>
      </w:r>
      <w:r>
        <w:rPr>
          <w:rFonts w:ascii="Verdana" w:eastAsia="Times New Roman" w:hAnsi="Verdana" w:cs="Times New Roman"/>
          <w:lang w:val="en-US" w:eastAsia="ja-JP"/>
        </w:rPr>
        <w:t xml:space="preserve">will </w:t>
      </w:r>
      <w:r w:rsidR="00C11997">
        <w:rPr>
          <w:rFonts w:ascii="Verdana" w:eastAsia="Times New Roman" w:hAnsi="Verdana" w:cs="Times New Roman"/>
          <w:lang w:val="en-US" w:eastAsia="ja-JP"/>
        </w:rPr>
        <w:t xml:space="preserve">almost certainly </w:t>
      </w:r>
      <w:r w:rsidR="007C72CB">
        <w:rPr>
          <w:rFonts w:ascii="Verdana" w:eastAsia="Times New Roman" w:hAnsi="Verdana" w:cs="Times New Roman"/>
          <w:lang w:val="en-US" w:eastAsia="ja-JP"/>
        </w:rPr>
        <w:t xml:space="preserve">be delayed by </w:t>
      </w:r>
      <w:proofErr w:type="spellStart"/>
      <w:r w:rsidR="007C72CB">
        <w:rPr>
          <w:rFonts w:ascii="Verdana" w:eastAsia="Times New Roman" w:hAnsi="Verdana" w:cs="Times New Roman"/>
          <w:lang w:val="en-US" w:eastAsia="ja-JP"/>
        </w:rPr>
        <w:t>Covid</w:t>
      </w:r>
      <w:proofErr w:type="spellEnd"/>
      <w:r w:rsidR="007C72CB">
        <w:rPr>
          <w:rFonts w:ascii="Verdana" w:eastAsia="Times New Roman" w:hAnsi="Verdana" w:cs="Times New Roman"/>
          <w:lang w:val="en-US" w:eastAsia="ja-JP"/>
        </w:rPr>
        <w:t xml:space="preserve"> 19 constraints.</w:t>
      </w:r>
    </w:p>
    <w:p w14:paraId="37F4F163" w14:textId="4C687CC2" w:rsidR="00B87BFB" w:rsidRDefault="00B87BFB" w:rsidP="006B73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08.    Th</w:t>
      </w:r>
      <w:r w:rsidR="00E84DC3">
        <w:rPr>
          <w:rFonts w:ascii="Verdana" w:eastAsia="Times New Roman" w:hAnsi="Verdana" w:cs="Times New Roman"/>
          <w:lang w:val="en-US" w:eastAsia="ja-JP"/>
        </w:rPr>
        <w:t xml:space="preserve">at Capt. Alex </w:t>
      </w:r>
      <w:proofErr w:type="spellStart"/>
      <w:r w:rsidR="00E84DC3">
        <w:rPr>
          <w:rFonts w:ascii="Verdana" w:eastAsia="Times New Roman" w:hAnsi="Verdana" w:cs="Times New Roman"/>
          <w:lang w:val="en-US" w:eastAsia="ja-JP"/>
        </w:rPr>
        <w:t>Bakovljev</w:t>
      </w:r>
      <w:proofErr w:type="spellEnd"/>
      <w:r w:rsidR="00E84DC3">
        <w:rPr>
          <w:rFonts w:ascii="Verdana" w:eastAsia="Times New Roman" w:hAnsi="Verdana" w:cs="Times New Roman"/>
          <w:lang w:val="en-US" w:eastAsia="ja-JP"/>
        </w:rPr>
        <w:t xml:space="preserve"> had visited the Gothenburg to discuss the</w:t>
      </w:r>
      <w:r>
        <w:rPr>
          <w:rFonts w:ascii="Verdana" w:eastAsia="Times New Roman" w:hAnsi="Verdana" w:cs="Times New Roman"/>
          <w:lang w:val="en-US" w:eastAsia="ja-JP"/>
        </w:rPr>
        <w:t xml:space="preserve"> formal Regimental Dinner of the </w:t>
      </w:r>
      <w:r w:rsidRPr="00B87BFB">
        <w:rPr>
          <w:rFonts w:ascii="Verdana" w:eastAsia="Times New Roman" w:hAnsi="Verdana" w:cs="Times New Roman"/>
          <w:b/>
          <w:bCs/>
          <w:lang w:val="en-US" w:eastAsia="ja-JP"/>
        </w:rPr>
        <w:t>Lothians and Borders Yeomanry</w:t>
      </w:r>
      <w:r>
        <w:rPr>
          <w:rFonts w:ascii="Verdana" w:eastAsia="Times New Roman" w:hAnsi="Verdana" w:cs="Times New Roman"/>
          <w:lang w:val="en-US" w:eastAsia="ja-JP"/>
        </w:rPr>
        <w:t xml:space="preserve"> at the Prestoungrange Gothenburg – commemorating the role of Capt. Thomas Nelson III</w:t>
      </w:r>
      <w:r w:rsidR="007C72CB">
        <w:rPr>
          <w:rFonts w:ascii="Verdana" w:eastAsia="Times New Roman" w:hAnsi="Verdana" w:cs="Times New Roman"/>
          <w:lang w:val="en-US" w:eastAsia="ja-JP"/>
        </w:rPr>
        <w:t xml:space="preserve">, </w:t>
      </w:r>
      <w:r w:rsidR="00E84DC3">
        <w:rPr>
          <w:rFonts w:ascii="Verdana" w:eastAsia="Times New Roman" w:hAnsi="Verdana" w:cs="Times New Roman"/>
          <w:lang w:val="en-US" w:eastAsia="ja-JP"/>
        </w:rPr>
        <w:t xml:space="preserve">which </w:t>
      </w:r>
      <w:r w:rsidR="007C72CB">
        <w:rPr>
          <w:rFonts w:ascii="Verdana" w:eastAsia="Times New Roman" w:hAnsi="Verdana" w:cs="Times New Roman"/>
          <w:lang w:val="en-US" w:eastAsia="ja-JP"/>
        </w:rPr>
        <w:t xml:space="preserve">has perforce been postponed till later in the year because of </w:t>
      </w:r>
      <w:proofErr w:type="spellStart"/>
      <w:r w:rsidR="007C72CB">
        <w:rPr>
          <w:rFonts w:ascii="Verdana" w:eastAsia="Times New Roman" w:hAnsi="Verdana" w:cs="Times New Roman"/>
          <w:lang w:val="en-US" w:eastAsia="ja-JP"/>
        </w:rPr>
        <w:t>Covid</w:t>
      </w:r>
      <w:proofErr w:type="spellEnd"/>
      <w:r w:rsidR="007C72CB">
        <w:rPr>
          <w:rFonts w:ascii="Verdana" w:eastAsia="Times New Roman" w:hAnsi="Verdana" w:cs="Times New Roman"/>
          <w:lang w:val="en-US" w:eastAsia="ja-JP"/>
        </w:rPr>
        <w:t xml:space="preserve"> 19 constraints.</w:t>
      </w:r>
    </w:p>
    <w:p w14:paraId="70B8613A" w14:textId="73E90F88" w:rsidR="00E84DC3" w:rsidRPr="006B7398" w:rsidRDefault="00E84DC3" w:rsidP="006B73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09.     That the Jacobite Studies Trust Conference in </w:t>
      </w:r>
      <w:r w:rsidRPr="00EF1377">
        <w:rPr>
          <w:rFonts w:ascii="Verdana" w:eastAsia="Times New Roman" w:hAnsi="Verdana" w:cs="Times New Roman"/>
          <w:b/>
          <w:bCs/>
          <w:lang w:val="en-US" w:eastAsia="ja-JP"/>
        </w:rPr>
        <w:t>Florence</w:t>
      </w:r>
      <w:r>
        <w:rPr>
          <w:rFonts w:ascii="Verdana" w:eastAsia="Times New Roman" w:hAnsi="Verdana" w:cs="Times New Roman"/>
          <w:lang w:val="en-US" w:eastAsia="ja-JP"/>
        </w:rPr>
        <w:t xml:space="preserve"> had been postponed sine die.</w:t>
      </w:r>
    </w:p>
    <w:p w14:paraId="337F1A3D" w14:textId="231B85F7" w:rsidR="007C72CB" w:rsidRDefault="007C72CB" w:rsidP="0080120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71EF2187" w14:textId="77777777" w:rsidR="00EF1377" w:rsidRDefault="00EF1377" w:rsidP="0080120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5E5CFCF5" w14:textId="3E72BBB9" w:rsidR="007C72CB" w:rsidRDefault="00C11997" w:rsidP="0080120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8.      CO-OPTION OF TRUSTEES</w:t>
      </w:r>
    </w:p>
    <w:p w14:paraId="730FE7FF" w14:textId="77777777" w:rsidR="007C72CB" w:rsidRPr="007C72CB" w:rsidRDefault="007C72CB" w:rsidP="0080120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157930C3" w14:textId="2D9B585D" w:rsidR="00A61ADB" w:rsidRPr="00BF4EFF" w:rsidRDefault="00BF4EFF" w:rsidP="0080120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sidRPr="00BF4EFF">
        <w:rPr>
          <w:rFonts w:ascii="Verdana" w:eastAsia="Times New Roman" w:hAnsi="Verdana" w:cs="Times New Roman"/>
          <w:bCs/>
          <w:lang w:val="en-US" w:eastAsia="ja-JP"/>
        </w:rPr>
        <w:t>0</w:t>
      </w:r>
      <w:r w:rsidR="007C72CB">
        <w:rPr>
          <w:rFonts w:ascii="Verdana" w:eastAsia="Times New Roman" w:hAnsi="Verdana" w:cs="Times New Roman"/>
          <w:bCs/>
          <w:lang w:val="en-US" w:eastAsia="ja-JP"/>
        </w:rPr>
        <w:t>1</w:t>
      </w:r>
      <w:r w:rsidRPr="00BF4EFF">
        <w:rPr>
          <w:rFonts w:ascii="Verdana" w:eastAsia="Times New Roman" w:hAnsi="Verdana" w:cs="Times New Roman"/>
          <w:bCs/>
          <w:lang w:val="en-US" w:eastAsia="ja-JP"/>
        </w:rPr>
        <w:t xml:space="preserve">.    That </w:t>
      </w:r>
      <w:r w:rsidRPr="00BF4EFF">
        <w:rPr>
          <w:rFonts w:ascii="Verdana" w:eastAsia="Times New Roman" w:hAnsi="Verdana" w:cs="Times New Roman"/>
          <w:b/>
          <w:lang w:val="en-US" w:eastAsia="ja-JP"/>
        </w:rPr>
        <w:t>John Home-Robertson</w:t>
      </w:r>
      <w:r w:rsidRPr="00BF4EFF">
        <w:rPr>
          <w:rFonts w:ascii="Verdana" w:eastAsia="Times New Roman" w:hAnsi="Verdana" w:cs="Times New Roman"/>
          <w:bCs/>
          <w:lang w:val="en-US" w:eastAsia="ja-JP"/>
        </w:rPr>
        <w:t>, former MP/ MSP for East Lothian</w:t>
      </w:r>
      <w:r w:rsidR="007C72CB">
        <w:rPr>
          <w:rFonts w:ascii="Verdana" w:eastAsia="Times New Roman" w:hAnsi="Verdana" w:cs="Times New Roman"/>
          <w:bCs/>
          <w:lang w:val="en-US" w:eastAsia="ja-JP"/>
        </w:rPr>
        <w:t xml:space="preserve"> has accepted the invitation of co</w:t>
      </w:r>
      <w:r w:rsidR="00C11997">
        <w:rPr>
          <w:rFonts w:ascii="Verdana" w:eastAsia="Times New Roman" w:hAnsi="Verdana" w:cs="Times New Roman"/>
          <w:bCs/>
          <w:lang w:val="en-US" w:eastAsia="ja-JP"/>
        </w:rPr>
        <w:t xml:space="preserve">-option to the Board of Trustees and he was greatly welcomed by all present. </w:t>
      </w:r>
    </w:p>
    <w:p w14:paraId="25ABFAE0" w14:textId="5075F3BB" w:rsidR="00417111" w:rsidRDefault="00C11997" w:rsidP="0080120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02</w:t>
      </w:r>
      <w:r w:rsidR="00BF4EFF" w:rsidRPr="00BF4EFF">
        <w:rPr>
          <w:rFonts w:ascii="Verdana" w:eastAsia="Times New Roman" w:hAnsi="Verdana" w:cs="Times New Roman"/>
          <w:bCs/>
          <w:lang w:val="en-US" w:eastAsia="ja-JP"/>
        </w:rPr>
        <w:t xml:space="preserve">.    That an invitation has also been extended to former Founding Trustee, </w:t>
      </w:r>
      <w:r w:rsidR="00BF4EFF" w:rsidRPr="00BF4EFF">
        <w:rPr>
          <w:rFonts w:ascii="Verdana" w:eastAsia="Times New Roman" w:hAnsi="Verdana" w:cs="Times New Roman"/>
          <w:b/>
          <w:lang w:val="en-US" w:eastAsia="ja-JP"/>
        </w:rPr>
        <w:t xml:space="preserve">Peter </w:t>
      </w:r>
      <w:proofErr w:type="spellStart"/>
      <w:r w:rsidR="00BF4EFF" w:rsidRPr="00BF4EFF">
        <w:rPr>
          <w:rFonts w:ascii="Verdana" w:eastAsia="Times New Roman" w:hAnsi="Verdana" w:cs="Times New Roman"/>
          <w:b/>
          <w:lang w:val="en-US" w:eastAsia="ja-JP"/>
        </w:rPr>
        <w:t>MacKenzie</w:t>
      </w:r>
      <w:proofErr w:type="spellEnd"/>
      <w:r w:rsidR="00BF4EFF" w:rsidRPr="00BF4EFF">
        <w:rPr>
          <w:rFonts w:ascii="Verdana" w:eastAsia="Times New Roman" w:hAnsi="Verdana" w:cs="Times New Roman"/>
          <w:b/>
          <w:lang w:val="en-US" w:eastAsia="ja-JP"/>
        </w:rPr>
        <w:t>,</w:t>
      </w:r>
      <w:r w:rsidR="00BF4EFF" w:rsidRPr="00BF4EFF">
        <w:rPr>
          <w:rFonts w:ascii="Verdana" w:eastAsia="Times New Roman" w:hAnsi="Verdana" w:cs="Times New Roman"/>
          <w:bCs/>
          <w:lang w:val="en-US" w:eastAsia="ja-JP"/>
        </w:rPr>
        <w:t xml:space="preserve"> to rejoin the Trustees and his decision is </w:t>
      </w:r>
      <w:r w:rsidR="00BF4EFF" w:rsidRPr="00BF4EFF">
        <w:rPr>
          <w:rFonts w:ascii="Verdana" w:eastAsia="Times New Roman" w:hAnsi="Verdana" w:cs="Times New Roman"/>
          <w:bCs/>
          <w:lang w:val="en-US" w:eastAsia="ja-JP"/>
        </w:rPr>
        <w:lastRenderedPageBreak/>
        <w:t>awaited.</w:t>
      </w:r>
      <w:r w:rsidR="005F6974">
        <w:rPr>
          <w:rFonts w:ascii="Verdana" w:eastAsia="Times New Roman" w:hAnsi="Verdana" w:cs="Times New Roman"/>
          <w:bCs/>
          <w:lang w:val="en-US" w:eastAsia="ja-JP"/>
        </w:rPr>
        <w:t xml:space="preserve"> He </w:t>
      </w:r>
      <w:r w:rsidR="00EF1377">
        <w:rPr>
          <w:rFonts w:ascii="Verdana" w:eastAsia="Times New Roman" w:hAnsi="Verdana" w:cs="Times New Roman"/>
          <w:bCs/>
          <w:lang w:val="en-US" w:eastAsia="ja-JP"/>
        </w:rPr>
        <w:t xml:space="preserve">has agreed regardless of such decision that he will </w:t>
      </w:r>
      <w:r w:rsidR="005F6974">
        <w:rPr>
          <w:rFonts w:ascii="Verdana" w:eastAsia="Times New Roman" w:hAnsi="Verdana" w:cs="Times New Roman"/>
          <w:bCs/>
          <w:lang w:val="en-US" w:eastAsia="ja-JP"/>
        </w:rPr>
        <w:t xml:space="preserve">inter alia be able to offer </w:t>
      </w:r>
      <w:r w:rsidR="00EF1377">
        <w:rPr>
          <w:rFonts w:ascii="Verdana" w:eastAsia="Times New Roman" w:hAnsi="Verdana" w:cs="Times New Roman"/>
          <w:bCs/>
          <w:lang w:val="en-US" w:eastAsia="ja-JP"/>
        </w:rPr>
        <w:t xml:space="preserve">a </w:t>
      </w:r>
      <w:r w:rsidR="005F6974">
        <w:rPr>
          <w:rFonts w:ascii="Verdana" w:eastAsia="Times New Roman" w:hAnsi="Verdana" w:cs="Times New Roman"/>
          <w:bCs/>
          <w:lang w:val="en-US" w:eastAsia="ja-JP"/>
        </w:rPr>
        <w:t>unique contribution through his skills with Gaelic.</w:t>
      </w:r>
    </w:p>
    <w:p w14:paraId="3E756BF8" w14:textId="39BBE2A2" w:rsidR="00EF1377" w:rsidRDefault="00EF1377" w:rsidP="0080120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77F23D03" w14:textId="77777777" w:rsidR="00EF1377" w:rsidRPr="005D2CBC" w:rsidRDefault="00EF1377" w:rsidP="0080120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67548CE6" w14:textId="3F743B86" w:rsidR="007131AD" w:rsidRPr="006C32DB" w:rsidRDefault="00C11997" w:rsidP="00B26D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9</w:t>
      </w:r>
      <w:r w:rsidR="007131AD" w:rsidRPr="006C32DB">
        <w:rPr>
          <w:rFonts w:ascii="Verdana" w:eastAsia="Times New Roman" w:hAnsi="Verdana" w:cs="Times New Roman"/>
          <w:b/>
          <w:lang w:val="en-US" w:eastAsia="ja-JP"/>
        </w:rPr>
        <w:t>.</w:t>
      </w:r>
      <w:r w:rsidR="00B26DC3" w:rsidRPr="006C32DB">
        <w:rPr>
          <w:rFonts w:ascii="Verdana" w:eastAsia="Times New Roman" w:hAnsi="Verdana" w:cs="Times New Roman"/>
          <w:b/>
          <w:lang w:val="en-US" w:eastAsia="ja-JP"/>
        </w:rPr>
        <w:t xml:space="preserve">      </w:t>
      </w:r>
      <w:r w:rsidR="007131AD" w:rsidRPr="006C32DB">
        <w:rPr>
          <w:rFonts w:ascii="Verdana" w:eastAsia="Times New Roman" w:hAnsi="Verdana" w:cs="Times New Roman"/>
          <w:b/>
          <w:lang w:val="en-US" w:eastAsia="ja-JP"/>
        </w:rPr>
        <w:t>DATES OF FORTHCOMING MEETINGS</w:t>
      </w:r>
      <w:r w:rsidR="00706024">
        <w:rPr>
          <w:rFonts w:ascii="Verdana" w:eastAsia="Times New Roman" w:hAnsi="Verdana" w:cs="Times New Roman"/>
          <w:b/>
          <w:lang w:val="en-US" w:eastAsia="ja-JP"/>
        </w:rPr>
        <w:t xml:space="preserve"> &amp; EVENTS</w:t>
      </w:r>
      <w:r w:rsidR="007131AD" w:rsidRPr="006C32DB">
        <w:rPr>
          <w:rFonts w:ascii="Verdana" w:eastAsia="Times New Roman" w:hAnsi="Verdana" w:cs="Times New Roman"/>
          <w:b/>
          <w:lang w:val="en-US" w:eastAsia="ja-JP"/>
        </w:rPr>
        <w:t xml:space="preserve"> </w:t>
      </w:r>
    </w:p>
    <w:p w14:paraId="3CA3CE94" w14:textId="77777777" w:rsidR="00100420" w:rsidRDefault="00100420" w:rsidP="0010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14:paraId="6393510E" w14:textId="36FA3001" w:rsidR="006B7398" w:rsidRPr="00100420" w:rsidRDefault="00100420" w:rsidP="0010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sidRPr="00100420">
        <w:rPr>
          <w:rFonts w:ascii="Verdana" w:eastAsia="Times New Roman" w:hAnsi="Verdana" w:cs="Times New Roman"/>
          <w:bCs/>
          <w:lang w:val="en-US" w:eastAsia="ja-JP"/>
        </w:rPr>
        <w:t>01.</w:t>
      </w:r>
      <w:r>
        <w:rPr>
          <w:rFonts w:ascii="Verdana" w:eastAsia="Times New Roman" w:hAnsi="Verdana" w:cs="Times New Roman"/>
          <w:bCs/>
          <w:lang w:val="en-US" w:eastAsia="ja-JP"/>
        </w:rPr>
        <w:t xml:space="preserve">     That the </w:t>
      </w:r>
      <w:r w:rsidR="00C11997">
        <w:rPr>
          <w:rFonts w:ascii="Verdana" w:eastAsia="Times New Roman" w:hAnsi="Verdana" w:cs="Times New Roman"/>
          <w:bCs/>
          <w:lang w:val="en-US" w:eastAsia="ja-JP"/>
        </w:rPr>
        <w:t>fourth</w:t>
      </w:r>
      <w:r w:rsidR="006B7398" w:rsidRPr="00100420">
        <w:rPr>
          <w:rFonts w:ascii="Verdana" w:eastAsia="Times New Roman" w:hAnsi="Verdana" w:cs="Times New Roman"/>
          <w:bCs/>
          <w:lang w:val="en-US" w:eastAsia="ja-JP"/>
        </w:rPr>
        <w:t xml:space="preserve"> meeting of </w:t>
      </w:r>
      <w:r w:rsidR="006B7398" w:rsidRPr="00706024">
        <w:rPr>
          <w:rFonts w:ascii="Verdana" w:eastAsia="Times New Roman" w:hAnsi="Verdana" w:cs="Times New Roman"/>
          <w:b/>
          <w:lang w:val="en-US" w:eastAsia="ja-JP"/>
        </w:rPr>
        <w:t>Taskforce 275</w:t>
      </w:r>
      <w:r w:rsidR="006B7398" w:rsidRPr="00100420">
        <w:rPr>
          <w:rFonts w:ascii="Verdana" w:eastAsia="Times New Roman" w:hAnsi="Verdana" w:cs="Times New Roman"/>
          <w:bCs/>
          <w:lang w:val="en-US" w:eastAsia="ja-JP"/>
        </w:rPr>
        <w:t xml:space="preserve"> will take place in </w:t>
      </w:r>
      <w:r w:rsidR="00B87BFB">
        <w:rPr>
          <w:rFonts w:ascii="Verdana" w:eastAsia="Times New Roman" w:hAnsi="Verdana" w:cs="Times New Roman"/>
          <w:bCs/>
          <w:lang w:val="en-US" w:eastAsia="ja-JP"/>
        </w:rPr>
        <w:t>Prestonpans</w:t>
      </w:r>
      <w:r w:rsidR="00EF1377">
        <w:rPr>
          <w:rFonts w:ascii="Verdana" w:eastAsia="Times New Roman" w:hAnsi="Verdana" w:cs="Times New Roman"/>
          <w:bCs/>
          <w:lang w:val="en-US" w:eastAsia="ja-JP"/>
        </w:rPr>
        <w:t>/ online</w:t>
      </w:r>
      <w:r w:rsidR="006B7398" w:rsidRPr="00100420">
        <w:rPr>
          <w:rFonts w:ascii="Verdana" w:eastAsia="Times New Roman" w:hAnsi="Verdana" w:cs="Times New Roman"/>
          <w:bCs/>
          <w:lang w:val="en-US" w:eastAsia="ja-JP"/>
        </w:rPr>
        <w:t xml:space="preserve"> </w:t>
      </w:r>
      <w:r w:rsidR="00EF1377">
        <w:rPr>
          <w:rFonts w:ascii="Verdana" w:eastAsia="Times New Roman" w:hAnsi="Verdana" w:cs="Times New Roman"/>
          <w:bCs/>
          <w:lang w:val="en-US" w:eastAsia="ja-JP"/>
        </w:rPr>
        <w:t>during</w:t>
      </w:r>
      <w:r w:rsidR="006B7398" w:rsidRPr="00100420">
        <w:rPr>
          <w:rFonts w:ascii="Verdana" w:eastAsia="Times New Roman" w:hAnsi="Verdana" w:cs="Times New Roman"/>
          <w:bCs/>
          <w:lang w:val="en-US" w:eastAsia="ja-JP"/>
        </w:rPr>
        <w:t xml:space="preserve"> </w:t>
      </w:r>
      <w:r w:rsidR="00B87BFB" w:rsidRPr="0028084B">
        <w:rPr>
          <w:rFonts w:ascii="Verdana" w:eastAsia="Times New Roman" w:hAnsi="Verdana" w:cs="Times New Roman"/>
          <w:b/>
          <w:lang w:val="en-US" w:eastAsia="ja-JP"/>
        </w:rPr>
        <w:t>M</w:t>
      </w:r>
      <w:r w:rsidR="00C11997">
        <w:rPr>
          <w:rFonts w:ascii="Verdana" w:eastAsia="Times New Roman" w:hAnsi="Verdana" w:cs="Times New Roman"/>
          <w:b/>
          <w:lang w:val="en-US" w:eastAsia="ja-JP"/>
        </w:rPr>
        <w:t>ay</w:t>
      </w:r>
      <w:r w:rsidR="00B87BFB" w:rsidRPr="0028084B">
        <w:rPr>
          <w:rFonts w:ascii="Verdana" w:eastAsia="Times New Roman" w:hAnsi="Verdana" w:cs="Times New Roman"/>
          <w:b/>
          <w:lang w:val="en-US" w:eastAsia="ja-JP"/>
        </w:rPr>
        <w:t xml:space="preserve"> 1</w:t>
      </w:r>
      <w:r w:rsidR="00C11997">
        <w:rPr>
          <w:rFonts w:ascii="Verdana" w:eastAsia="Times New Roman" w:hAnsi="Verdana" w:cs="Times New Roman"/>
          <w:b/>
          <w:lang w:val="en-US" w:eastAsia="ja-JP"/>
        </w:rPr>
        <w:t>3</w:t>
      </w:r>
      <w:r w:rsidR="00B87BFB" w:rsidRPr="0028084B">
        <w:rPr>
          <w:rFonts w:ascii="Verdana" w:eastAsia="Times New Roman" w:hAnsi="Verdana" w:cs="Times New Roman"/>
          <w:b/>
          <w:lang w:val="en-US" w:eastAsia="ja-JP"/>
        </w:rPr>
        <w:t>/1</w:t>
      </w:r>
      <w:r w:rsidR="00C11997">
        <w:rPr>
          <w:rFonts w:ascii="Verdana" w:eastAsia="Times New Roman" w:hAnsi="Verdana" w:cs="Times New Roman"/>
          <w:b/>
          <w:lang w:val="en-US" w:eastAsia="ja-JP"/>
        </w:rPr>
        <w:t>4</w:t>
      </w:r>
      <w:r w:rsidR="00B87BFB" w:rsidRPr="0028084B">
        <w:rPr>
          <w:rFonts w:ascii="Verdana" w:eastAsia="Times New Roman" w:hAnsi="Verdana" w:cs="Times New Roman"/>
          <w:b/>
          <w:vertAlign w:val="superscript"/>
          <w:lang w:val="en-US" w:eastAsia="ja-JP"/>
        </w:rPr>
        <w:t>th</w:t>
      </w:r>
      <w:r w:rsidR="00B87BFB" w:rsidRPr="0028084B">
        <w:rPr>
          <w:rFonts w:ascii="Verdana" w:eastAsia="Times New Roman" w:hAnsi="Verdana" w:cs="Times New Roman"/>
          <w:b/>
          <w:lang w:val="en-US" w:eastAsia="ja-JP"/>
        </w:rPr>
        <w:t xml:space="preserve"> </w:t>
      </w:r>
      <w:r w:rsidR="006B7398" w:rsidRPr="0028084B">
        <w:rPr>
          <w:rFonts w:ascii="Verdana" w:eastAsia="Times New Roman" w:hAnsi="Verdana" w:cs="Times New Roman"/>
          <w:b/>
          <w:lang w:val="en-US" w:eastAsia="ja-JP"/>
        </w:rPr>
        <w:t>2020</w:t>
      </w:r>
      <w:r w:rsidR="00B87BFB">
        <w:rPr>
          <w:rFonts w:ascii="Verdana" w:eastAsia="Times New Roman" w:hAnsi="Verdana" w:cs="Times New Roman"/>
          <w:bCs/>
          <w:lang w:val="en-US" w:eastAsia="ja-JP"/>
        </w:rPr>
        <w:t xml:space="preserve"> in</w:t>
      </w:r>
      <w:r w:rsidR="00C11997">
        <w:rPr>
          <w:rFonts w:ascii="Verdana" w:eastAsia="Times New Roman" w:hAnsi="Verdana" w:cs="Times New Roman"/>
          <w:bCs/>
          <w:lang w:val="en-US" w:eastAsia="ja-JP"/>
        </w:rPr>
        <w:t xml:space="preserve"> such manner as is appropriate within </w:t>
      </w:r>
      <w:proofErr w:type="spellStart"/>
      <w:r w:rsidR="00C11997">
        <w:rPr>
          <w:rFonts w:ascii="Verdana" w:eastAsia="Times New Roman" w:hAnsi="Verdana" w:cs="Times New Roman"/>
          <w:bCs/>
          <w:lang w:val="en-US" w:eastAsia="ja-JP"/>
        </w:rPr>
        <w:t>Covid</w:t>
      </w:r>
      <w:proofErr w:type="spellEnd"/>
      <w:r w:rsidR="00C11997">
        <w:rPr>
          <w:rFonts w:ascii="Verdana" w:eastAsia="Times New Roman" w:hAnsi="Verdana" w:cs="Times New Roman"/>
          <w:bCs/>
          <w:lang w:val="en-US" w:eastAsia="ja-JP"/>
        </w:rPr>
        <w:t xml:space="preserve"> 19 constraints at that time; or earlier as necessary.</w:t>
      </w:r>
    </w:p>
    <w:p w14:paraId="377BBAEE" w14:textId="5FC9796D" w:rsidR="00133A3E" w:rsidRDefault="006B7398" w:rsidP="006B7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Pr>
          <w:rFonts w:ascii="Verdana" w:eastAsia="Times New Roman" w:hAnsi="Verdana" w:cs="Times New Roman"/>
          <w:bCs/>
          <w:lang w:val="en-US" w:eastAsia="ja-JP"/>
        </w:rPr>
        <w:t xml:space="preserve">02.     </w:t>
      </w:r>
      <w:r w:rsidR="00A61ADB" w:rsidRPr="006C32DB">
        <w:rPr>
          <w:rFonts w:ascii="Verdana" w:eastAsia="Times New Roman" w:hAnsi="Verdana" w:cs="Times New Roman"/>
          <w:bCs/>
          <w:lang w:val="en-US" w:eastAsia="ja-JP"/>
        </w:rPr>
        <w:t xml:space="preserve">The </w:t>
      </w:r>
      <w:r w:rsidR="00A61ADB" w:rsidRPr="006C32DB">
        <w:rPr>
          <w:rFonts w:ascii="Verdana" w:eastAsia="Times New Roman" w:hAnsi="Verdana" w:cs="Times New Roman"/>
          <w:b/>
          <w:lang w:val="en-US" w:eastAsia="ja-JP"/>
        </w:rPr>
        <w:t>1</w:t>
      </w:r>
      <w:r w:rsidR="00A30125">
        <w:rPr>
          <w:rFonts w:ascii="Verdana" w:eastAsia="Times New Roman" w:hAnsi="Verdana" w:cs="Times New Roman"/>
          <w:b/>
          <w:lang w:val="en-US" w:eastAsia="ja-JP"/>
        </w:rPr>
        <w:t>1</w:t>
      </w:r>
      <w:r w:rsidR="00C11997">
        <w:rPr>
          <w:rFonts w:ascii="Verdana" w:eastAsia="Times New Roman" w:hAnsi="Verdana" w:cs="Times New Roman"/>
          <w:b/>
          <w:lang w:val="en-US" w:eastAsia="ja-JP"/>
        </w:rPr>
        <w:t>3</w:t>
      </w:r>
      <w:r w:rsidR="00A61ADB" w:rsidRPr="006C32DB">
        <w:rPr>
          <w:rFonts w:ascii="Verdana" w:eastAsia="Times New Roman" w:hAnsi="Verdana" w:cs="Times New Roman"/>
          <w:b/>
          <w:lang w:val="en-US" w:eastAsia="ja-JP"/>
        </w:rPr>
        <w:t>/</w:t>
      </w:r>
      <w:r w:rsidR="001A765A">
        <w:rPr>
          <w:rFonts w:ascii="Verdana" w:eastAsia="Times New Roman" w:hAnsi="Verdana" w:cs="Times New Roman"/>
          <w:b/>
          <w:lang w:val="en-US" w:eastAsia="ja-JP"/>
        </w:rPr>
        <w:t>20</w:t>
      </w:r>
      <w:r w:rsidR="00A61ADB" w:rsidRPr="006C32DB">
        <w:rPr>
          <w:rFonts w:ascii="Verdana" w:eastAsia="Times New Roman" w:hAnsi="Verdana" w:cs="Times New Roman"/>
          <w:b/>
          <w:lang w:val="en-US" w:eastAsia="ja-JP"/>
        </w:rPr>
        <w:t xml:space="preserve"> Meeting</w:t>
      </w:r>
      <w:r w:rsidR="00A61ADB" w:rsidRPr="006C32DB">
        <w:rPr>
          <w:rFonts w:ascii="Verdana" w:eastAsia="Times New Roman" w:hAnsi="Verdana" w:cs="Times New Roman"/>
          <w:bCs/>
          <w:lang w:val="en-US" w:eastAsia="ja-JP"/>
        </w:rPr>
        <w:t xml:space="preserve"> of the Trustees will take place </w:t>
      </w:r>
      <w:r w:rsidR="001A765A">
        <w:rPr>
          <w:rFonts w:ascii="Verdana" w:eastAsia="Times New Roman" w:hAnsi="Verdana" w:cs="Times New Roman"/>
          <w:bCs/>
          <w:lang w:val="en-US" w:eastAsia="ja-JP"/>
        </w:rPr>
        <w:t xml:space="preserve">on </w:t>
      </w:r>
      <w:r w:rsidR="00A61ADB" w:rsidRPr="006C32DB">
        <w:rPr>
          <w:rFonts w:ascii="Verdana" w:eastAsia="Times New Roman" w:hAnsi="Verdana" w:cs="Times New Roman"/>
          <w:b/>
          <w:lang w:val="en-US" w:eastAsia="ja-JP"/>
        </w:rPr>
        <w:t xml:space="preserve">Thursday </w:t>
      </w:r>
      <w:r w:rsidR="00C11997">
        <w:rPr>
          <w:rFonts w:ascii="Verdana" w:eastAsia="Times New Roman" w:hAnsi="Verdana" w:cs="Times New Roman"/>
          <w:b/>
          <w:lang w:val="en-US" w:eastAsia="ja-JP"/>
        </w:rPr>
        <w:t>14</w:t>
      </w:r>
      <w:r w:rsidR="00C11997" w:rsidRPr="00C11997">
        <w:rPr>
          <w:rFonts w:ascii="Verdana" w:eastAsia="Times New Roman" w:hAnsi="Verdana" w:cs="Times New Roman"/>
          <w:b/>
          <w:vertAlign w:val="superscript"/>
          <w:lang w:val="en-US" w:eastAsia="ja-JP"/>
        </w:rPr>
        <w:t>th</w:t>
      </w:r>
      <w:r w:rsidR="00C11997">
        <w:rPr>
          <w:rFonts w:ascii="Verdana" w:eastAsia="Times New Roman" w:hAnsi="Verdana" w:cs="Times New Roman"/>
          <w:b/>
          <w:lang w:val="en-US" w:eastAsia="ja-JP"/>
        </w:rPr>
        <w:t xml:space="preserve"> May</w:t>
      </w:r>
      <w:r w:rsidR="001A765A">
        <w:rPr>
          <w:rFonts w:ascii="Verdana" w:eastAsia="Times New Roman" w:hAnsi="Verdana" w:cs="Times New Roman"/>
          <w:b/>
          <w:lang w:val="en-US" w:eastAsia="ja-JP"/>
        </w:rPr>
        <w:t xml:space="preserve"> 2020</w:t>
      </w:r>
      <w:r w:rsidR="00A61ADB" w:rsidRPr="006C32DB">
        <w:rPr>
          <w:rFonts w:ascii="Verdana" w:eastAsia="Times New Roman" w:hAnsi="Verdana" w:cs="Times New Roman"/>
          <w:bCs/>
          <w:lang w:val="en-US" w:eastAsia="ja-JP"/>
        </w:rPr>
        <w:t xml:space="preserve"> </w:t>
      </w:r>
      <w:r w:rsidR="00C11997">
        <w:rPr>
          <w:rFonts w:ascii="Verdana" w:eastAsia="Times New Roman" w:hAnsi="Verdana" w:cs="Times New Roman"/>
          <w:bCs/>
          <w:lang w:val="en-US" w:eastAsia="ja-JP"/>
        </w:rPr>
        <w:t xml:space="preserve">as may be appropriate within </w:t>
      </w:r>
      <w:proofErr w:type="spellStart"/>
      <w:r w:rsidR="00C11997">
        <w:rPr>
          <w:rFonts w:ascii="Verdana" w:eastAsia="Times New Roman" w:hAnsi="Verdana" w:cs="Times New Roman"/>
          <w:bCs/>
          <w:lang w:val="en-US" w:eastAsia="ja-JP"/>
        </w:rPr>
        <w:t>Covid</w:t>
      </w:r>
      <w:proofErr w:type="spellEnd"/>
      <w:r w:rsidR="00C11997">
        <w:rPr>
          <w:rFonts w:ascii="Verdana" w:eastAsia="Times New Roman" w:hAnsi="Verdana" w:cs="Times New Roman"/>
          <w:bCs/>
          <w:lang w:val="en-US" w:eastAsia="ja-JP"/>
        </w:rPr>
        <w:t xml:space="preserve"> 19 constraints </w:t>
      </w:r>
      <w:r w:rsidR="00C11997" w:rsidRPr="00C11997">
        <w:rPr>
          <w:rFonts w:ascii="Verdana" w:eastAsia="Times New Roman" w:hAnsi="Verdana" w:cs="Times New Roman"/>
          <w:bCs/>
          <w:lang w:val="en-US" w:eastAsia="ja-JP"/>
        </w:rPr>
        <w:t xml:space="preserve">either </w:t>
      </w:r>
      <w:r w:rsidR="00A61ADB" w:rsidRPr="00C11997">
        <w:rPr>
          <w:rFonts w:ascii="Verdana" w:eastAsia="Times New Roman" w:hAnsi="Verdana" w:cs="Times New Roman"/>
          <w:bCs/>
          <w:lang w:val="en-US" w:eastAsia="ja-JP"/>
        </w:rPr>
        <w:t xml:space="preserve">from 6pm </w:t>
      </w:r>
      <w:r w:rsidR="001A765A">
        <w:rPr>
          <w:rFonts w:ascii="Verdana" w:eastAsia="Times New Roman" w:hAnsi="Verdana" w:cs="Times New Roman"/>
          <w:bCs/>
          <w:lang w:val="en-US" w:eastAsia="ja-JP"/>
        </w:rPr>
        <w:t>at</w:t>
      </w:r>
      <w:r w:rsidR="00A61ADB" w:rsidRPr="006C32DB">
        <w:rPr>
          <w:rFonts w:ascii="Verdana" w:eastAsia="Times New Roman" w:hAnsi="Verdana" w:cs="Times New Roman"/>
          <w:bCs/>
          <w:lang w:val="en-US" w:eastAsia="ja-JP"/>
        </w:rPr>
        <w:t xml:space="preserve"> The Prestoungrange Gothenburg</w:t>
      </w:r>
      <w:r w:rsidR="00C11997">
        <w:rPr>
          <w:rFonts w:ascii="Verdana" w:eastAsia="Times New Roman" w:hAnsi="Verdana" w:cs="Times New Roman"/>
          <w:bCs/>
          <w:lang w:val="en-US" w:eastAsia="ja-JP"/>
        </w:rPr>
        <w:t xml:space="preserve"> or by email circulation and comment</w:t>
      </w:r>
      <w:r w:rsidR="00EF1377">
        <w:rPr>
          <w:rFonts w:ascii="Verdana" w:eastAsia="Times New Roman" w:hAnsi="Verdana" w:cs="Times New Roman"/>
          <w:bCs/>
          <w:lang w:val="en-US" w:eastAsia="ja-JP"/>
        </w:rPr>
        <w:t>; or earlier on the call of the chair</w:t>
      </w:r>
      <w:r w:rsidR="003C5ECD">
        <w:rPr>
          <w:rFonts w:ascii="Verdana" w:eastAsia="Times New Roman" w:hAnsi="Verdana" w:cs="Times New Roman"/>
          <w:bCs/>
          <w:lang w:val="en-US" w:eastAsia="ja-JP"/>
        </w:rPr>
        <w:t>.</w:t>
      </w:r>
    </w:p>
    <w:p w14:paraId="6546CD0D" w14:textId="5D6DF411" w:rsidR="0028084B" w:rsidRDefault="00706024" w:rsidP="00E84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Cs/>
          <w:lang w:val="en-US" w:eastAsia="ja-JP"/>
        </w:rPr>
        <w:t>0</w:t>
      </w:r>
      <w:r w:rsidR="0028084B">
        <w:rPr>
          <w:rFonts w:ascii="Verdana" w:eastAsia="Times New Roman" w:hAnsi="Verdana" w:cs="Times New Roman"/>
          <w:bCs/>
          <w:lang w:val="en-US" w:eastAsia="ja-JP"/>
        </w:rPr>
        <w:t>3</w:t>
      </w:r>
      <w:r>
        <w:rPr>
          <w:rFonts w:ascii="Verdana" w:eastAsia="Times New Roman" w:hAnsi="Verdana" w:cs="Times New Roman"/>
          <w:bCs/>
          <w:lang w:val="en-US" w:eastAsia="ja-JP"/>
        </w:rPr>
        <w:t xml:space="preserve">.    </w:t>
      </w:r>
      <w:r w:rsidR="001A765A">
        <w:rPr>
          <w:rFonts w:ascii="Verdana" w:eastAsia="Times New Roman" w:hAnsi="Verdana" w:cs="Times New Roman"/>
          <w:bCs/>
          <w:lang w:val="en-US" w:eastAsia="ja-JP"/>
        </w:rPr>
        <w:t xml:space="preserve">That the </w:t>
      </w:r>
      <w:r w:rsidR="001A765A" w:rsidRPr="001A765A">
        <w:rPr>
          <w:rFonts w:ascii="Verdana" w:eastAsia="Times New Roman" w:hAnsi="Verdana" w:cs="Times New Roman"/>
          <w:b/>
          <w:lang w:val="en-US" w:eastAsia="ja-JP"/>
        </w:rPr>
        <w:t>11</w:t>
      </w:r>
      <w:r w:rsidR="00C11997">
        <w:rPr>
          <w:rFonts w:ascii="Verdana" w:eastAsia="Times New Roman" w:hAnsi="Verdana" w:cs="Times New Roman"/>
          <w:b/>
          <w:lang w:val="en-US" w:eastAsia="ja-JP"/>
        </w:rPr>
        <w:t>4</w:t>
      </w:r>
      <w:r w:rsidR="001A765A" w:rsidRPr="001A765A">
        <w:rPr>
          <w:rFonts w:ascii="Verdana" w:eastAsia="Times New Roman" w:hAnsi="Verdana" w:cs="Times New Roman"/>
          <w:b/>
          <w:lang w:val="en-US" w:eastAsia="ja-JP"/>
        </w:rPr>
        <w:t>/20 Meeting</w:t>
      </w:r>
      <w:r w:rsidR="001A765A">
        <w:rPr>
          <w:rFonts w:ascii="Verdana" w:eastAsia="Times New Roman" w:hAnsi="Verdana" w:cs="Times New Roman"/>
          <w:bCs/>
          <w:lang w:val="en-US" w:eastAsia="ja-JP"/>
        </w:rPr>
        <w:t xml:space="preserve"> of the Trustees will take place on </w:t>
      </w:r>
      <w:r w:rsidR="001A765A" w:rsidRPr="001A765A">
        <w:rPr>
          <w:rFonts w:ascii="Verdana" w:eastAsia="Times New Roman" w:hAnsi="Verdana" w:cs="Times New Roman"/>
          <w:b/>
          <w:lang w:val="en-US" w:eastAsia="ja-JP"/>
        </w:rPr>
        <w:t xml:space="preserve">Thursday </w:t>
      </w:r>
      <w:r w:rsidR="00E84DC3">
        <w:rPr>
          <w:rFonts w:ascii="Verdana" w:eastAsia="Times New Roman" w:hAnsi="Verdana" w:cs="Times New Roman"/>
          <w:b/>
          <w:lang w:val="en-US" w:eastAsia="ja-JP"/>
        </w:rPr>
        <w:t>11</w:t>
      </w:r>
      <w:r w:rsidR="00E84DC3" w:rsidRPr="00E84DC3">
        <w:rPr>
          <w:rFonts w:ascii="Verdana" w:eastAsia="Times New Roman" w:hAnsi="Verdana" w:cs="Times New Roman"/>
          <w:b/>
          <w:vertAlign w:val="superscript"/>
          <w:lang w:val="en-US" w:eastAsia="ja-JP"/>
        </w:rPr>
        <w:t>th</w:t>
      </w:r>
      <w:r w:rsidR="00E84DC3">
        <w:rPr>
          <w:rFonts w:ascii="Verdana" w:eastAsia="Times New Roman" w:hAnsi="Verdana" w:cs="Times New Roman"/>
          <w:b/>
          <w:lang w:val="en-US" w:eastAsia="ja-JP"/>
        </w:rPr>
        <w:t xml:space="preserve"> June</w:t>
      </w:r>
      <w:r w:rsidR="001A765A" w:rsidRPr="001A765A">
        <w:rPr>
          <w:rFonts w:ascii="Verdana" w:eastAsia="Times New Roman" w:hAnsi="Verdana" w:cs="Times New Roman"/>
          <w:b/>
          <w:lang w:val="en-US" w:eastAsia="ja-JP"/>
        </w:rPr>
        <w:t xml:space="preserve"> 2020 from 6pm</w:t>
      </w:r>
      <w:r w:rsidR="001A765A">
        <w:rPr>
          <w:rFonts w:ascii="Verdana" w:eastAsia="Times New Roman" w:hAnsi="Verdana" w:cs="Times New Roman"/>
          <w:bCs/>
          <w:lang w:val="en-US" w:eastAsia="ja-JP"/>
        </w:rPr>
        <w:t xml:space="preserve"> </w:t>
      </w:r>
      <w:r w:rsidR="00E84DC3">
        <w:rPr>
          <w:rFonts w:ascii="Verdana" w:eastAsia="Times New Roman" w:hAnsi="Verdana" w:cs="Times New Roman"/>
          <w:bCs/>
          <w:lang w:val="en-US" w:eastAsia="ja-JP"/>
        </w:rPr>
        <w:t>under whatsoever arrang</w:t>
      </w:r>
      <w:r w:rsidR="00417111">
        <w:rPr>
          <w:rFonts w:ascii="Verdana" w:eastAsia="Times New Roman" w:hAnsi="Verdana" w:cs="Times New Roman"/>
          <w:bCs/>
          <w:lang w:val="en-US" w:eastAsia="ja-JP"/>
        </w:rPr>
        <w:t>e</w:t>
      </w:r>
      <w:r w:rsidR="00E84DC3">
        <w:rPr>
          <w:rFonts w:ascii="Verdana" w:eastAsia="Times New Roman" w:hAnsi="Verdana" w:cs="Times New Roman"/>
          <w:bCs/>
          <w:lang w:val="en-US" w:eastAsia="ja-JP"/>
        </w:rPr>
        <w:t xml:space="preserve">ments shall be </w:t>
      </w:r>
      <w:r w:rsidR="00EF1377">
        <w:rPr>
          <w:rFonts w:ascii="Verdana" w:eastAsia="Times New Roman" w:hAnsi="Verdana" w:cs="Times New Roman"/>
          <w:bCs/>
          <w:lang w:val="en-US" w:eastAsia="ja-JP"/>
        </w:rPr>
        <w:t xml:space="preserve">deemed </w:t>
      </w:r>
      <w:r w:rsidR="00E84DC3">
        <w:rPr>
          <w:rFonts w:ascii="Verdana" w:eastAsia="Times New Roman" w:hAnsi="Verdana" w:cs="Times New Roman"/>
          <w:bCs/>
          <w:lang w:val="en-US" w:eastAsia="ja-JP"/>
        </w:rPr>
        <w:t>appropriate at that time.</w:t>
      </w:r>
    </w:p>
    <w:p w14:paraId="05621972" w14:textId="05B00A82" w:rsidR="0028084B" w:rsidRPr="0028084B" w:rsidRDefault="0028084B"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r w:rsidRPr="0028084B">
        <w:rPr>
          <w:rFonts w:ascii="Verdana" w:eastAsia="Times New Roman" w:hAnsi="Verdana" w:cs="Times New Roman"/>
          <w:bCs/>
          <w:lang w:val="en-US" w:eastAsia="ja-JP"/>
        </w:rPr>
        <w:t>0</w:t>
      </w:r>
      <w:r w:rsidR="00E84DC3">
        <w:rPr>
          <w:rFonts w:ascii="Verdana" w:eastAsia="Times New Roman" w:hAnsi="Verdana" w:cs="Times New Roman"/>
          <w:bCs/>
          <w:lang w:val="en-US" w:eastAsia="ja-JP"/>
        </w:rPr>
        <w:t>4</w:t>
      </w:r>
      <w:r w:rsidRPr="0028084B">
        <w:rPr>
          <w:rFonts w:ascii="Verdana" w:eastAsia="Times New Roman" w:hAnsi="Verdana" w:cs="Times New Roman"/>
          <w:bCs/>
          <w:lang w:val="en-US" w:eastAsia="ja-JP"/>
        </w:rPr>
        <w:t xml:space="preserve">.     The </w:t>
      </w:r>
      <w:r w:rsidRPr="0028084B">
        <w:rPr>
          <w:rFonts w:ascii="Verdana" w:eastAsia="Times New Roman" w:hAnsi="Verdana" w:cs="Times New Roman"/>
          <w:b/>
          <w:lang w:val="en-US" w:eastAsia="ja-JP"/>
        </w:rPr>
        <w:t>Helion Books</w:t>
      </w:r>
      <w:r w:rsidRPr="0028084B">
        <w:rPr>
          <w:rFonts w:ascii="Verdana" w:eastAsia="Times New Roman" w:hAnsi="Verdana" w:cs="Times New Roman"/>
          <w:bCs/>
          <w:lang w:val="en-US" w:eastAsia="ja-JP"/>
        </w:rPr>
        <w:t xml:space="preserve"> Conference on The Jacobites in the 1745 Rising </w:t>
      </w:r>
      <w:r w:rsidR="00EF1377">
        <w:rPr>
          <w:rFonts w:ascii="Verdana" w:eastAsia="Times New Roman" w:hAnsi="Verdana" w:cs="Times New Roman"/>
          <w:bCs/>
          <w:lang w:val="en-US" w:eastAsia="ja-JP"/>
        </w:rPr>
        <w:t>remains</w:t>
      </w:r>
      <w:r w:rsidR="00E84DC3">
        <w:rPr>
          <w:rFonts w:ascii="Verdana" w:eastAsia="Times New Roman" w:hAnsi="Verdana" w:cs="Times New Roman"/>
          <w:bCs/>
          <w:lang w:val="en-US" w:eastAsia="ja-JP"/>
        </w:rPr>
        <w:t xml:space="preserve"> scheduled to</w:t>
      </w:r>
      <w:r w:rsidR="005F6974">
        <w:rPr>
          <w:rFonts w:ascii="Verdana" w:eastAsia="Times New Roman" w:hAnsi="Verdana" w:cs="Times New Roman"/>
          <w:bCs/>
          <w:lang w:val="en-US" w:eastAsia="ja-JP"/>
        </w:rPr>
        <w:t xml:space="preserve"> </w:t>
      </w:r>
      <w:r w:rsidRPr="0028084B">
        <w:rPr>
          <w:rFonts w:ascii="Verdana" w:eastAsia="Times New Roman" w:hAnsi="Verdana" w:cs="Times New Roman"/>
          <w:bCs/>
          <w:lang w:val="en-US" w:eastAsia="ja-JP"/>
        </w:rPr>
        <w:t xml:space="preserve">take place on </w:t>
      </w:r>
      <w:r w:rsidRPr="0028084B">
        <w:rPr>
          <w:rFonts w:ascii="Verdana" w:eastAsia="Times New Roman" w:hAnsi="Verdana" w:cs="Times New Roman"/>
          <w:b/>
          <w:lang w:val="en-US" w:eastAsia="ja-JP"/>
        </w:rPr>
        <w:t>September 19</w:t>
      </w:r>
      <w:r w:rsidRPr="0028084B">
        <w:rPr>
          <w:rFonts w:ascii="Verdana" w:eastAsia="Times New Roman" w:hAnsi="Verdana" w:cs="Times New Roman"/>
          <w:b/>
          <w:vertAlign w:val="superscript"/>
          <w:lang w:val="en-US" w:eastAsia="ja-JP"/>
        </w:rPr>
        <w:t>th</w:t>
      </w:r>
      <w:r w:rsidRPr="0028084B">
        <w:rPr>
          <w:rFonts w:ascii="Verdana" w:eastAsia="Times New Roman" w:hAnsi="Verdana" w:cs="Times New Roman"/>
          <w:b/>
          <w:lang w:val="en-US" w:eastAsia="ja-JP"/>
        </w:rPr>
        <w:t xml:space="preserve"> 2020</w:t>
      </w:r>
      <w:r w:rsidRPr="0028084B">
        <w:rPr>
          <w:rFonts w:ascii="Verdana" w:eastAsia="Times New Roman" w:hAnsi="Verdana" w:cs="Times New Roman"/>
          <w:bCs/>
          <w:lang w:val="en-US" w:eastAsia="ja-JP"/>
        </w:rPr>
        <w:t xml:space="preserve"> </w:t>
      </w:r>
      <w:r w:rsidR="005F6974">
        <w:rPr>
          <w:rFonts w:ascii="Verdana" w:eastAsia="Times New Roman" w:hAnsi="Verdana" w:cs="Times New Roman"/>
          <w:bCs/>
          <w:lang w:val="en-US" w:eastAsia="ja-JP"/>
        </w:rPr>
        <w:t xml:space="preserve">in the Thomas Nelson Suite </w:t>
      </w:r>
      <w:r w:rsidRPr="0028084B">
        <w:rPr>
          <w:rFonts w:ascii="Verdana" w:eastAsia="Times New Roman" w:hAnsi="Verdana" w:cs="Times New Roman"/>
          <w:bCs/>
          <w:lang w:val="en-US" w:eastAsia="ja-JP"/>
        </w:rPr>
        <w:t>at the Prestoungrange Gothenburg</w:t>
      </w:r>
      <w:r w:rsidR="005F6974">
        <w:rPr>
          <w:rFonts w:ascii="Verdana" w:eastAsia="Times New Roman" w:hAnsi="Verdana" w:cs="Times New Roman"/>
          <w:bCs/>
          <w:lang w:val="en-US" w:eastAsia="ja-JP"/>
        </w:rPr>
        <w:t xml:space="preserve"> from 10am/ 5pm.</w:t>
      </w:r>
    </w:p>
    <w:p w14:paraId="0C30C1FE" w14:textId="4D8FCDB4" w:rsidR="005D7561" w:rsidRDefault="005D7561"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20D3603D" w14:textId="77777777" w:rsidR="00EF1377" w:rsidRDefault="00EF1377"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14C41DC3" w14:textId="42B67EFB" w:rsidR="005D7561" w:rsidRDefault="005D7561"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029AA15C" w14:textId="455D6076" w:rsidR="005B1624" w:rsidRDefault="00EC5962" w:rsidP="00EC5962">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center"/>
        <w:rPr>
          <w:rFonts w:ascii="Verdana" w:eastAsia="Times New Roman" w:hAnsi="Verdana" w:cs="Times New Roman"/>
          <w:bCs/>
          <w:lang w:val="en-US" w:eastAsia="ja-JP"/>
        </w:rPr>
      </w:pPr>
      <w:r>
        <w:rPr>
          <w:noProof/>
          <w:color w:val="000066"/>
        </w:rPr>
        <w:drawing>
          <wp:inline distT="0" distB="0" distL="0" distR="0" wp14:anchorId="412F2EF9" wp14:editId="4A29EC5C">
            <wp:extent cx="1905000" cy="1670050"/>
            <wp:effectExtent l="0" t="0" r="0" b="6350"/>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670050"/>
                    </a:xfrm>
                    <a:prstGeom prst="rect">
                      <a:avLst/>
                    </a:prstGeom>
                    <a:noFill/>
                    <a:ln>
                      <a:noFill/>
                    </a:ln>
                  </pic:spPr>
                </pic:pic>
              </a:graphicData>
            </a:graphic>
          </wp:inline>
        </w:drawing>
      </w:r>
    </w:p>
    <w:p w14:paraId="006A7328" w14:textId="6434B734" w:rsidR="00EC5962" w:rsidRPr="00EC5962" w:rsidRDefault="003A31DE" w:rsidP="00EC5962">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center"/>
        <w:rPr>
          <w:rFonts w:ascii="Verdana" w:eastAsia="Times New Roman" w:hAnsi="Verdana" w:cs="Times New Roman"/>
          <w:bCs/>
          <w:sz w:val="16"/>
          <w:szCs w:val="16"/>
          <w:lang w:val="en-US" w:eastAsia="ja-JP"/>
        </w:rPr>
      </w:pPr>
      <w:r w:rsidRPr="00EF1377">
        <w:rPr>
          <w:rFonts w:ascii="Verdana" w:eastAsia="Times New Roman" w:hAnsi="Verdana" w:cs="Times New Roman"/>
          <w:b/>
          <w:sz w:val="16"/>
          <w:szCs w:val="16"/>
          <w:lang w:val="en-US" w:eastAsia="ja-JP"/>
        </w:rPr>
        <w:t>Encore:</w:t>
      </w:r>
      <w:r>
        <w:rPr>
          <w:rFonts w:ascii="Verdana" w:eastAsia="Times New Roman" w:hAnsi="Verdana" w:cs="Times New Roman"/>
          <w:bCs/>
          <w:sz w:val="16"/>
          <w:szCs w:val="16"/>
          <w:lang w:val="en-US" w:eastAsia="ja-JP"/>
        </w:rPr>
        <w:t xml:space="preserve"> </w:t>
      </w:r>
      <w:r w:rsidR="00EC5962">
        <w:rPr>
          <w:rFonts w:ascii="Verdana" w:eastAsia="Times New Roman" w:hAnsi="Verdana" w:cs="Times New Roman"/>
          <w:bCs/>
          <w:sz w:val="16"/>
          <w:szCs w:val="16"/>
          <w:lang w:val="en-US" w:eastAsia="ja-JP"/>
        </w:rPr>
        <w:t>On a clear day one can see forever</w:t>
      </w:r>
    </w:p>
    <w:p w14:paraId="372DCAB4" w14:textId="72C61CF2"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p>
    <w:p w14:paraId="7FB979C9" w14:textId="09820BAF" w:rsidR="005B1624" w:rsidRDefault="005B1624" w:rsidP="00F0284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Cs/>
          <w:lang w:val="en-US" w:eastAsia="ja-JP"/>
        </w:rPr>
      </w:pPr>
      <w:bookmarkStart w:id="0" w:name="_GoBack"/>
      <w:bookmarkEnd w:id="0"/>
    </w:p>
    <w:sectPr w:rsidR="005B1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C3A"/>
    <w:multiLevelType w:val="hybridMultilevel"/>
    <w:tmpl w:val="C87CD066"/>
    <w:lvl w:ilvl="0" w:tplc="B776D4A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C4BF3"/>
    <w:multiLevelType w:val="hybridMultilevel"/>
    <w:tmpl w:val="81C03EB8"/>
    <w:lvl w:ilvl="0" w:tplc="32541EC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F34C6"/>
    <w:multiLevelType w:val="hybridMultilevel"/>
    <w:tmpl w:val="9E6631F4"/>
    <w:lvl w:ilvl="0" w:tplc="0F161F7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676B4"/>
    <w:multiLevelType w:val="hybridMultilevel"/>
    <w:tmpl w:val="197C3136"/>
    <w:lvl w:ilvl="0" w:tplc="DB2237A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45B60"/>
    <w:multiLevelType w:val="hybridMultilevel"/>
    <w:tmpl w:val="050A9F48"/>
    <w:lvl w:ilvl="0" w:tplc="54D25AA6">
      <w:start w:val="1"/>
      <w:numFmt w:val="decimalZero"/>
      <w:lvlText w:val="%1."/>
      <w:lvlJc w:val="left"/>
      <w:pPr>
        <w:ind w:left="1110" w:hanging="7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884FB3"/>
    <w:multiLevelType w:val="hybridMultilevel"/>
    <w:tmpl w:val="018A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10091"/>
    <w:multiLevelType w:val="hybridMultilevel"/>
    <w:tmpl w:val="F2ECDF6C"/>
    <w:lvl w:ilvl="0" w:tplc="EB1A0714">
      <w:start w:val="1"/>
      <w:numFmt w:val="decimalZero"/>
      <w:lvlText w:val="%1."/>
      <w:lvlJc w:val="left"/>
      <w:pPr>
        <w:ind w:left="760" w:hanging="40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72503"/>
    <w:multiLevelType w:val="hybridMultilevel"/>
    <w:tmpl w:val="ADAAEEB6"/>
    <w:lvl w:ilvl="0" w:tplc="41941618">
      <w:start w:val="1"/>
      <w:numFmt w:val="decimalZero"/>
      <w:lvlText w:val="%1."/>
      <w:lvlJc w:val="left"/>
      <w:pPr>
        <w:ind w:left="1110" w:hanging="750"/>
      </w:pPr>
      <w:rPr>
        <w:rFonts w:ascii="Verdana" w:eastAsia="Times New Roman" w:hAnsi="Verdana" w:cs="Times New Roman"/>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983217"/>
    <w:multiLevelType w:val="hybridMultilevel"/>
    <w:tmpl w:val="E98E96FA"/>
    <w:lvl w:ilvl="0" w:tplc="65B8BB2A">
      <w:start w:val="1"/>
      <w:numFmt w:val="decimalZero"/>
      <w:lvlText w:val="%1."/>
      <w:lvlJc w:val="left"/>
      <w:pPr>
        <w:ind w:left="1150" w:hanging="79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038A9"/>
    <w:multiLevelType w:val="hybridMultilevel"/>
    <w:tmpl w:val="81008606"/>
    <w:lvl w:ilvl="0" w:tplc="010EE602">
      <w:start w:val="7"/>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E932E3"/>
    <w:multiLevelType w:val="hybridMultilevel"/>
    <w:tmpl w:val="90360B56"/>
    <w:lvl w:ilvl="0" w:tplc="1694B40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7E4C3D"/>
    <w:multiLevelType w:val="hybridMultilevel"/>
    <w:tmpl w:val="2930624E"/>
    <w:lvl w:ilvl="0" w:tplc="47CCF25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1B4929"/>
    <w:multiLevelType w:val="hybridMultilevel"/>
    <w:tmpl w:val="60D40372"/>
    <w:lvl w:ilvl="0" w:tplc="59E0756E">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8446A4"/>
    <w:multiLevelType w:val="hybridMultilevel"/>
    <w:tmpl w:val="6476650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76F75BD"/>
    <w:multiLevelType w:val="hybridMultilevel"/>
    <w:tmpl w:val="AE3A9B52"/>
    <w:lvl w:ilvl="0" w:tplc="484E5A04">
      <w:start w:val="1"/>
      <w:numFmt w:val="decimalZero"/>
      <w:lvlText w:val="%1."/>
      <w:lvlJc w:val="left"/>
      <w:pPr>
        <w:ind w:left="1110" w:hanging="75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EA64A8"/>
    <w:multiLevelType w:val="hybridMultilevel"/>
    <w:tmpl w:val="33BC2EB2"/>
    <w:lvl w:ilvl="0" w:tplc="720A51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861F12"/>
    <w:multiLevelType w:val="hybridMultilevel"/>
    <w:tmpl w:val="987C7B5C"/>
    <w:lvl w:ilvl="0" w:tplc="4DE0FE90">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C571C8"/>
    <w:multiLevelType w:val="hybridMultilevel"/>
    <w:tmpl w:val="0BD42492"/>
    <w:lvl w:ilvl="0" w:tplc="D8864D1E">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D95F27"/>
    <w:multiLevelType w:val="hybridMultilevel"/>
    <w:tmpl w:val="279A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711B3D"/>
    <w:multiLevelType w:val="hybridMultilevel"/>
    <w:tmpl w:val="EBCC6F26"/>
    <w:lvl w:ilvl="0" w:tplc="6D803BD6">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536127"/>
    <w:multiLevelType w:val="hybridMultilevel"/>
    <w:tmpl w:val="A3FA1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EC1948"/>
    <w:multiLevelType w:val="hybridMultilevel"/>
    <w:tmpl w:val="05083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A92D63"/>
    <w:multiLevelType w:val="hybridMultilevel"/>
    <w:tmpl w:val="A3EC2D60"/>
    <w:lvl w:ilvl="0" w:tplc="E21E3B34">
      <w:start w:val="1"/>
      <w:numFmt w:val="decimalZero"/>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661829"/>
    <w:multiLevelType w:val="hybridMultilevel"/>
    <w:tmpl w:val="8E060018"/>
    <w:lvl w:ilvl="0" w:tplc="D62CE28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FE6458"/>
    <w:multiLevelType w:val="hybridMultilevel"/>
    <w:tmpl w:val="277AC068"/>
    <w:lvl w:ilvl="0" w:tplc="AFB0815C">
      <w:start w:val="1"/>
      <w:numFmt w:val="decimalZero"/>
      <w:lvlText w:val="%1."/>
      <w:lvlJc w:val="left"/>
      <w:pPr>
        <w:ind w:left="1030" w:hanging="67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3466B3"/>
    <w:multiLevelType w:val="hybridMultilevel"/>
    <w:tmpl w:val="3C34DFF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6" w15:restartNumberingAfterBreak="0">
    <w:nsid w:val="47F837D7"/>
    <w:multiLevelType w:val="hybridMultilevel"/>
    <w:tmpl w:val="AC9690D8"/>
    <w:lvl w:ilvl="0" w:tplc="AA7E1FDC">
      <w:start w:val="1"/>
      <w:numFmt w:val="decimalZero"/>
      <w:lvlText w:val="%1."/>
      <w:lvlJc w:val="left"/>
      <w:pPr>
        <w:ind w:left="1180" w:hanging="8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C5020F"/>
    <w:multiLevelType w:val="hybridMultilevel"/>
    <w:tmpl w:val="5978A32A"/>
    <w:lvl w:ilvl="0" w:tplc="22C2BAEC">
      <w:start w:val="1"/>
      <w:numFmt w:val="decimalZero"/>
      <w:lvlText w:val="%1."/>
      <w:lvlJc w:val="left"/>
      <w:pPr>
        <w:ind w:left="870" w:hanging="51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4F06E7"/>
    <w:multiLevelType w:val="hybridMultilevel"/>
    <w:tmpl w:val="76006A1A"/>
    <w:lvl w:ilvl="0" w:tplc="FDAC71FE">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7B1DF1"/>
    <w:multiLevelType w:val="hybridMultilevel"/>
    <w:tmpl w:val="A7DE85EE"/>
    <w:lvl w:ilvl="0" w:tplc="99028B76">
      <w:start w:val="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D928D3"/>
    <w:multiLevelType w:val="hybridMultilevel"/>
    <w:tmpl w:val="975C29FA"/>
    <w:lvl w:ilvl="0" w:tplc="4726F968">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DC1511"/>
    <w:multiLevelType w:val="hybridMultilevel"/>
    <w:tmpl w:val="5C1876B8"/>
    <w:lvl w:ilvl="0" w:tplc="E3B2C8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FF19C2"/>
    <w:multiLevelType w:val="multilevel"/>
    <w:tmpl w:val="D0C0E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EB15EF"/>
    <w:multiLevelType w:val="hybridMultilevel"/>
    <w:tmpl w:val="34B2EFB4"/>
    <w:lvl w:ilvl="0" w:tplc="5BD6AE1A">
      <w:start w:val="1"/>
      <w:numFmt w:val="decimalZero"/>
      <w:lvlText w:val="%1."/>
      <w:lvlJc w:val="left"/>
      <w:pPr>
        <w:ind w:left="740" w:hanging="740"/>
      </w:pPr>
      <w:rPr>
        <w:rFonts w:hint="default"/>
        <w:b w:val="0"/>
      </w:rPr>
    </w:lvl>
    <w:lvl w:ilvl="1" w:tplc="08090019" w:tentative="1">
      <w:start w:val="1"/>
      <w:numFmt w:val="lowerLetter"/>
      <w:lvlText w:val="%2."/>
      <w:lvlJc w:val="left"/>
      <w:pPr>
        <w:ind w:left="1029" w:hanging="360"/>
      </w:pPr>
    </w:lvl>
    <w:lvl w:ilvl="2" w:tplc="0809001B" w:tentative="1">
      <w:start w:val="1"/>
      <w:numFmt w:val="lowerRoman"/>
      <w:lvlText w:val="%3."/>
      <w:lvlJc w:val="right"/>
      <w:pPr>
        <w:ind w:left="1749" w:hanging="180"/>
      </w:pPr>
    </w:lvl>
    <w:lvl w:ilvl="3" w:tplc="0809000F" w:tentative="1">
      <w:start w:val="1"/>
      <w:numFmt w:val="decimal"/>
      <w:lvlText w:val="%4."/>
      <w:lvlJc w:val="left"/>
      <w:pPr>
        <w:ind w:left="2469" w:hanging="360"/>
      </w:pPr>
    </w:lvl>
    <w:lvl w:ilvl="4" w:tplc="08090019" w:tentative="1">
      <w:start w:val="1"/>
      <w:numFmt w:val="lowerLetter"/>
      <w:lvlText w:val="%5."/>
      <w:lvlJc w:val="left"/>
      <w:pPr>
        <w:ind w:left="3189" w:hanging="360"/>
      </w:pPr>
    </w:lvl>
    <w:lvl w:ilvl="5" w:tplc="0809001B" w:tentative="1">
      <w:start w:val="1"/>
      <w:numFmt w:val="lowerRoman"/>
      <w:lvlText w:val="%6."/>
      <w:lvlJc w:val="right"/>
      <w:pPr>
        <w:ind w:left="3909" w:hanging="180"/>
      </w:pPr>
    </w:lvl>
    <w:lvl w:ilvl="6" w:tplc="0809000F" w:tentative="1">
      <w:start w:val="1"/>
      <w:numFmt w:val="decimal"/>
      <w:lvlText w:val="%7."/>
      <w:lvlJc w:val="left"/>
      <w:pPr>
        <w:ind w:left="4629" w:hanging="360"/>
      </w:pPr>
    </w:lvl>
    <w:lvl w:ilvl="7" w:tplc="08090019" w:tentative="1">
      <w:start w:val="1"/>
      <w:numFmt w:val="lowerLetter"/>
      <w:lvlText w:val="%8."/>
      <w:lvlJc w:val="left"/>
      <w:pPr>
        <w:ind w:left="5349" w:hanging="360"/>
      </w:pPr>
    </w:lvl>
    <w:lvl w:ilvl="8" w:tplc="0809001B" w:tentative="1">
      <w:start w:val="1"/>
      <w:numFmt w:val="lowerRoman"/>
      <w:lvlText w:val="%9."/>
      <w:lvlJc w:val="right"/>
      <w:pPr>
        <w:ind w:left="6069" w:hanging="180"/>
      </w:pPr>
    </w:lvl>
  </w:abstractNum>
  <w:abstractNum w:abstractNumId="34" w15:restartNumberingAfterBreak="0">
    <w:nsid w:val="5BF76882"/>
    <w:multiLevelType w:val="hybridMultilevel"/>
    <w:tmpl w:val="1C6265FA"/>
    <w:lvl w:ilvl="0" w:tplc="789C8A1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754026"/>
    <w:multiLevelType w:val="hybridMultilevel"/>
    <w:tmpl w:val="A1CEDA04"/>
    <w:lvl w:ilvl="0" w:tplc="A000961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FE16B5"/>
    <w:multiLevelType w:val="hybridMultilevel"/>
    <w:tmpl w:val="562E9E64"/>
    <w:lvl w:ilvl="0" w:tplc="AAD400B4">
      <w:start w:val="1"/>
      <w:numFmt w:val="decimal"/>
      <w:lvlText w:val="%1."/>
      <w:lvlJc w:val="left"/>
      <w:pPr>
        <w:ind w:left="920" w:hanging="5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EA3BF8"/>
    <w:multiLevelType w:val="hybridMultilevel"/>
    <w:tmpl w:val="8B4A2F7E"/>
    <w:lvl w:ilvl="0" w:tplc="134803D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A56CF8"/>
    <w:multiLevelType w:val="hybridMultilevel"/>
    <w:tmpl w:val="824AC83C"/>
    <w:lvl w:ilvl="0" w:tplc="1C0072D2">
      <w:start w:val="1"/>
      <w:numFmt w:val="decimalZero"/>
      <w:lvlText w:val="%1."/>
      <w:lvlJc w:val="left"/>
      <w:pPr>
        <w:ind w:left="760" w:hanging="40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0B5FCB"/>
    <w:multiLevelType w:val="hybridMultilevel"/>
    <w:tmpl w:val="4FD28B72"/>
    <w:lvl w:ilvl="0" w:tplc="804EA8B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9A3E3D"/>
    <w:multiLevelType w:val="hybridMultilevel"/>
    <w:tmpl w:val="E47023F0"/>
    <w:lvl w:ilvl="0" w:tplc="6E587DE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170A44"/>
    <w:multiLevelType w:val="hybridMultilevel"/>
    <w:tmpl w:val="9A682104"/>
    <w:lvl w:ilvl="0" w:tplc="6190532E">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ED2558"/>
    <w:multiLevelType w:val="hybridMultilevel"/>
    <w:tmpl w:val="C854B0FE"/>
    <w:lvl w:ilvl="0" w:tplc="E3B2C8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84591B"/>
    <w:multiLevelType w:val="hybridMultilevel"/>
    <w:tmpl w:val="E514F458"/>
    <w:lvl w:ilvl="0" w:tplc="C9CC43F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337A18"/>
    <w:multiLevelType w:val="hybridMultilevel"/>
    <w:tmpl w:val="89C2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687C77"/>
    <w:multiLevelType w:val="hybridMultilevel"/>
    <w:tmpl w:val="180CD310"/>
    <w:lvl w:ilvl="0" w:tplc="012EAD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6E656E"/>
    <w:multiLevelType w:val="hybridMultilevel"/>
    <w:tmpl w:val="711E0B2A"/>
    <w:lvl w:ilvl="0" w:tplc="D97C2240">
      <w:start w:val="3"/>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4637D4"/>
    <w:multiLevelType w:val="hybridMultilevel"/>
    <w:tmpl w:val="162A96C0"/>
    <w:lvl w:ilvl="0" w:tplc="7C3695D8">
      <w:start w:val="2"/>
      <w:numFmt w:val="decimalZero"/>
      <w:lvlText w:val="%1."/>
      <w:lvlJc w:val="left"/>
      <w:pPr>
        <w:ind w:left="720" w:hanging="360"/>
      </w:pPr>
      <w:rPr>
        <w:rFonts w:eastAsiaTheme="minorHAns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7"/>
  </w:num>
  <w:num w:numId="3">
    <w:abstractNumId w:val="25"/>
  </w:num>
  <w:num w:numId="4">
    <w:abstractNumId w:val="26"/>
  </w:num>
  <w:num w:numId="5">
    <w:abstractNumId w:val="41"/>
  </w:num>
  <w:num w:numId="6">
    <w:abstractNumId w:val="28"/>
  </w:num>
  <w:num w:numId="7">
    <w:abstractNumId w:val="12"/>
  </w:num>
  <w:num w:numId="8">
    <w:abstractNumId w:val="30"/>
  </w:num>
  <w:num w:numId="9">
    <w:abstractNumId w:val="46"/>
  </w:num>
  <w:num w:numId="10">
    <w:abstractNumId w:val="8"/>
  </w:num>
  <w:num w:numId="11">
    <w:abstractNumId w:val="19"/>
  </w:num>
  <w:num w:numId="12">
    <w:abstractNumId w:val="29"/>
  </w:num>
  <w:num w:numId="13">
    <w:abstractNumId w:val="1"/>
  </w:num>
  <w:num w:numId="14">
    <w:abstractNumId w:val="37"/>
  </w:num>
  <w:num w:numId="15">
    <w:abstractNumId w:val="10"/>
  </w:num>
  <w:num w:numId="16">
    <w:abstractNumId w:val="34"/>
  </w:num>
  <w:num w:numId="17">
    <w:abstractNumId w:val="11"/>
  </w:num>
  <w:num w:numId="18">
    <w:abstractNumId w:val="2"/>
  </w:num>
  <w:num w:numId="19">
    <w:abstractNumId w:val="20"/>
  </w:num>
  <w:num w:numId="20">
    <w:abstractNumId w:val="13"/>
  </w:num>
  <w:num w:numId="21">
    <w:abstractNumId w:val="44"/>
  </w:num>
  <w:num w:numId="22">
    <w:abstractNumId w:val="18"/>
  </w:num>
  <w:num w:numId="23">
    <w:abstractNumId w:val="21"/>
  </w:num>
  <w:num w:numId="24">
    <w:abstractNumId w:val="31"/>
  </w:num>
  <w:num w:numId="25">
    <w:abstractNumId w:val="42"/>
  </w:num>
  <w:num w:numId="26">
    <w:abstractNumId w:val="5"/>
  </w:num>
  <w:num w:numId="27">
    <w:abstractNumId w:val="32"/>
  </w:num>
  <w:num w:numId="28">
    <w:abstractNumId w:val="36"/>
  </w:num>
  <w:num w:numId="29">
    <w:abstractNumId w:val="45"/>
  </w:num>
  <w:num w:numId="30">
    <w:abstractNumId w:val="16"/>
  </w:num>
  <w:num w:numId="31">
    <w:abstractNumId w:val="4"/>
  </w:num>
  <w:num w:numId="32">
    <w:abstractNumId w:val="0"/>
  </w:num>
  <w:num w:numId="33">
    <w:abstractNumId w:val="40"/>
  </w:num>
  <w:num w:numId="34">
    <w:abstractNumId w:val="9"/>
  </w:num>
  <w:num w:numId="35">
    <w:abstractNumId w:val="7"/>
  </w:num>
  <w:num w:numId="36">
    <w:abstractNumId w:val="47"/>
  </w:num>
  <w:num w:numId="37">
    <w:abstractNumId w:val="24"/>
  </w:num>
  <w:num w:numId="38">
    <w:abstractNumId w:val="43"/>
  </w:num>
  <w:num w:numId="39">
    <w:abstractNumId w:val="6"/>
  </w:num>
  <w:num w:numId="40">
    <w:abstractNumId w:val="3"/>
  </w:num>
  <w:num w:numId="41">
    <w:abstractNumId w:val="15"/>
  </w:num>
  <w:num w:numId="42">
    <w:abstractNumId w:val="38"/>
  </w:num>
  <w:num w:numId="43">
    <w:abstractNumId w:val="22"/>
  </w:num>
  <w:num w:numId="44">
    <w:abstractNumId w:val="35"/>
  </w:num>
  <w:num w:numId="45">
    <w:abstractNumId w:val="39"/>
  </w:num>
  <w:num w:numId="46">
    <w:abstractNumId w:val="23"/>
  </w:num>
  <w:num w:numId="47">
    <w:abstractNumId w:val="17"/>
  </w:num>
  <w:num w:numId="4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AD"/>
    <w:rsid w:val="000058E6"/>
    <w:rsid w:val="00005A75"/>
    <w:rsid w:val="00027378"/>
    <w:rsid w:val="00041A22"/>
    <w:rsid w:val="00043D81"/>
    <w:rsid w:val="00057AB8"/>
    <w:rsid w:val="00074FB4"/>
    <w:rsid w:val="0008292E"/>
    <w:rsid w:val="00087A57"/>
    <w:rsid w:val="0009248A"/>
    <w:rsid w:val="00096723"/>
    <w:rsid w:val="000B210D"/>
    <w:rsid w:val="000B59C8"/>
    <w:rsid w:val="000B5F23"/>
    <w:rsid w:val="000D2316"/>
    <w:rsid w:val="000D70CA"/>
    <w:rsid w:val="000E77D6"/>
    <w:rsid w:val="000F7AE7"/>
    <w:rsid w:val="00100420"/>
    <w:rsid w:val="00101AE8"/>
    <w:rsid w:val="001166B1"/>
    <w:rsid w:val="001201D9"/>
    <w:rsid w:val="001244DE"/>
    <w:rsid w:val="001325AB"/>
    <w:rsid w:val="00133A3E"/>
    <w:rsid w:val="001372FC"/>
    <w:rsid w:val="00137FFC"/>
    <w:rsid w:val="001510D0"/>
    <w:rsid w:val="00152DF0"/>
    <w:rsid w:val="001621C1"/>
    <w:rsid w:val="001745E1"/>
    <w:rsid w:val="00185769"/>
    <w:rsid w:val="00192FAA"/>
    <w:rsid w:val="001A612E"/>
    <w:rsid w:val="001A765A"/>
    <w:rsid w:val="001B299B"/>
    <w:rsid w:val="001B58FE"/>
    <w:rsid w:val="001D0478"/>
    <w:rsid w:val="001E65A6"/>
    <w:rsid w:val="001E6E11"/>
    <w:rsid w:val="001F2698"/>
    <w:rsid w:val="0020255A"/>
    <w:rsid w:val="00205CA7"/>
    <w:rsid w:val="00206A31"/>
    <w:rsid w:val="00237CB8"/>
    <w:rsid w:val="00252C8D"/>
    <w:rsid w:val="0026700B"/>
    <w:rsid w:val="0027750E"/>
    <w:rsid w:val="0028084B"/>
    <w:rsid w:val="00297993"/>
    <w:rsid w:val="00297B92"/>
    <w:rsid w:val="002A3AE3"/>
    <w:rsid w:val="002A41F8"/>
    <w:rsid w:val="002A4EAA"/>
    <w:rsid w:val="002A6473"/>
    <w:rsid w:val="002A71BA"/>
    <w:rsid w:val="002B747C"/>
    <w:rsid w:val="002C77A8"/>
    <w:rsid w:val="002D1F6C"/>
    <w:rsid w:val="002D4A09"/>
    <w:rsid w:val="002D4BF7"/>
    <w:rsid w:val="002E4C35"/>
    <w:rsid w:val="002F10FF"/>
    <w:rsid w:val="00303C03"/>
    <w:rsid w:val="00313DAE"/>
    <w:rsid w:val="00313FA2"/>
    <w:rsid w:val="00323270"/>
    <w:rsid w:val="00332A1D"/>
    <w:rsid w:val="00334AF3"/>
    <w:rsid w:val="003520DD"/>
    <w:rsid w:val="00362133"/>
    <w:rsid w:val="00372C60"/>
    <w:rsid w:val="003761BA"/>
    <w:rsid w:val="0038650F"/>
    <w:rsid w:val="0039791B"/>
    <w:rsid w:val="003A31DE"/>
    <w:rsid w:val="003A3320"/>
    <w:rsid w:val="003A536D"/>
    <w:rsid w:val="003C1837"/>
    <w:rsid w:val="003C48A9"/>
    <w:rsid w:val="003C5ECD"/>
    <w:rsid w:val="003C60F7"/>
    <w:rsid w:val="003D153A"/>
    <w:rsid w:val="003D5E3F"/>
    <w:rsid w:val="003D67EE"/>
    <w:rsid w:val="003F22B2"/>
    <w:rsid w:val="00407D41"/>
    <w:rsid w:val="00417111"/>
    <w:rsid w:val="0042037F"/>
    <w:rsid w:val="00421C30"/>
    <w:rsid w:val="00430738"/>
    <w:rsid w:val="00466A8A"/>
    <w:rsid w:val="0047142D"/>
    <w:rsid w:val="00472B49"/>
    <w:rsid w:val="00475098"/>
    <w:rsid w:val="004A14E6"/>
    <w:rsid w:val="004A2326"/>
    <w:rsid w:val="004A6959"/>
    <w:rsid w:val="004A7B7E"/>
    <w:rsid w:val="004B40AC"/>
    <w:rsid w:val="004E64F2"/>
    <w:rsid w:val="004F3E02"/>
    <w:rsid w:val="005141EB"/>
    <w:rsid w:val="005217A6"/>
    <w:rsid w:val="005245D3"/>
    <w:rsid w:val="005372BE"/>
    <w:rsid w:val="00542F63"/>
    <w:rsid w:val="00553711"/>
    <w:rsid w:val="00567CC6"/>
    <w:rsid w:val="005720B8"/>
    <w:rsid w:val="0059453A"/>
    <w:rsid w:val="00597C0F"/>
    <w:rsid w:val="005A0177"/>
    <w:rsid w:val="005A0AF3"/>
    <w:rsid w:val="005A1B74"/>
    <w:rsid w:val="005A42B6"/>
    <w:rsid w:val="005B1624"/>
    <w:rsid w:val="005C0EAE"/>
    <w:rsid w:val="005D2CBC"/>
    <w:rsid w:val="005D7561"/>
    <w:rsid w:val="005D75AF"/>
    <w:rsid w:val="005E0A00"/>
    <w:rsid w:val="005E0BE0"/>
    <w:rsid w:val="005F4EBB"/>
    <w:rsid w:val="005F5A12"/>
    <w:rsid w:val="005F6523"/>
    <w:rsid w:val="005F6974"/>
    <w:rsid w:val="00607EEA"/>
    <w:rsid w:val="00626773"/>
    <w:rsid w:val="00633A33"/>
    <w:rsid w:val="00633B27"/>
    <w:rsid w:val="00640805"/>
    <w:rsid w:val="00642152"/>
    <w:rsid w:val="006439E0"/>
    <w:rsid w:val="00650921"/>
    <w:rsid w:val="00655FDE"/>
    <w:rsid w:val="00671CE7"/>
    <w:rsid w:val="00680D68"/>
    <w:rsid w:val="00681128"/>
    <w:rsid w:val="00695831"/>
    <w:rsid w:val="006A5DD8"/>
    <w:rsid w:val="006A7CDA"/>
    <w:rsid w:val="006B7398"/>
    <w:rsid w:val="006C32DB"/>
    <w:rsid w:val="006D4AE1"/>
    <w:rsid w:val="006D557F"/>
    <w:rsid w:val="006E1257"/>
    <w:rsid w:val="006F3E0A"/>
    <w:rsid w:val="0070225B"/>
    <w:rsid w:val="00706024"/>
    <w:rsid w:val="007079B3"/>
    <w:rsid w:val="007131AD"/>
    <w:rsid w:val="00715983"/>
    <w:rsid w:val="00722847"/>
    <w:rsid w:val="0072671E"/>
    <w:rsid w:val="007339F8"/>
    <w:rsid w:val="00743EEA"/>
    <w:rsid w:val="00754691"/>
    <w:rsid w:val="0075523D"/>
    <w:rsid w:val="00756566"/>
    <w:rsid w:val="00761922"/>
    <w:rsid w:val="00762262"/>
    <w:rsid w:val="00780649"/>
    <w:rsid w:val="00780FFB"/>
    <w:rsid w:val="007879A2"/>
    <w:rsid w:val="00795E83"/>
    <w:rsid w:val="00797ADF"/>
    <w:rsid w:val="007B6800"/>
    <w:rsid w:val="007B6CA3"/>
    <w:rsid w:val="007B7124"/>
    <w:rsid w:val="007C578B"/>
    <w:rsid w:val="007C72CB"/>
    <w:rsid w:val="007E2517"/>
    <w:rsid w:val="007F35FB"/>
    <w:rsid w:val="00801206"/>
    <w:rsid w:val="00803121"/>
    <w:rsid w:val="008067C5"/>
    <w:rsid w:val="00814C81"/>
    <w:rsid w:val="0082363C"/>
    <w:rsid w:val="00823858"/>
    <w:rsid w:val="00832C45"/>
    <w:rsid w:val="00833A2A"/>
    <w:rsid w:val="008344FB"/>
    <w:rsid w:val="008411C5"/>
    <w:rsid w:val="00856459"/>
    <w:rsid w:val="00857F27"/>
    <w:rsid w:val="008603CF"/>
    <w:rsid w:val="00862C7D"/>
    <w:rsid w:val="00873D68"/>
    <w:rsid w:val="00874366"/>
    <w:rsid w:val="008748C6"/>
    <w:rsid w:val="00882FC7"/>
    <w:rsid w:val="00897756"/>
    <w:rsid w:val="008A59CE"/>
    <w:rsid w:val="008A7ED6"/>
    <w:rsid w:val="008B5C4A"/>
    <w:rsid w:val="008D0146"/>
    <w:rsid w:val="008E23BD"/>
    <w:rsid w:val="00911D64"/>
    <w:rsid w:val="00925E29"/>
    <w:rsid w:val="00943D9E"/>
    <w:rsid w:val="0096576E"/>
    <w:rsid w:val="009905D0"/>
    <w:rsid w:val="00997EA2"/>
    <w:rsid w:val="009A4ED5"/>
    <w:rsid w:val="009B715C"/>
    <w:rsid w:val="009C0D85"/>
    <w:rsid w:val="009C0EFB"/>
    <w:rsid w:val="009C5CE4"/>
    <w:rsid w:val="009F60EE"/>
    <w:rsid w:val="00A01348"/>
    <w:rsid w:val="00A041D9"/>
    <w:rsid w:val="00A060D6"/>
    <w:rsid w:val="00A11B7D"/>
    <w:rsid w:val="00A138B1"/>
    <w:rsid w:val="00A30125"/>
    <w:rsid w:val="00A33C6D"/>
    <w:rsid w:val="00A346E2"/>
    <w:rsid w:val="00A61ADB"/>
    <w:rsid w:val="00A62952"/>
    <w:rsid w:val="00A85A96"/>
    <w:rsid w:val="00A90160"/>
    <w:rsid w:val="00A90A2A"/>
    <w:rsid w:val="00A94D4F"/>
    <w:rsid w:val="00AA6488"/>
    <w:rsid w:val="00AB2398"/>
    <w:rsid w:val="00AB32E9"/>
    <w:rsid w:val="00AC0CB1"/>
    <w:rsid w:val="00AC4968"/>
    <w:rsid w:val="00AD0017"/>
    <w:rsid w:val="00AD5280"/>
    <w:rsid w:val="00AF4EDB"/>
    <w:rsid w:val="00B10AFB"/>
    <w:rsid w:val="00B26DC3"/>
    <w:rsid w:val="00B30C76"/>
    <w:rsid w:val="00B311C9"/>
    <w:rsid w:val="00B375C8"/>
    <w:rsid w:val="00B41380"/>
    <w:rsid w:val="00B47584"/>
    <w:rsid w:val="00B7467A"/>
    <w:rsid w:val="00B80893"/>
    <w:rsid w:val="00B814C0"/>
    <w:rsid w:val="00B87BFB"/>
    <w:rsid w:val="00B96BF7"/>
    <w:rsid w:val="00B97368"/>
    <w:rsid w:val="00BA2E10"/>
    <w:rsid w:val="00BA7E7C"/>
    <w:rsid w:val="00BB3FB7"/>
    <w:rsid w:val="00BC5315"/>
    <w:rsid w:val="00BC7390"/>
    <w:rsid w:val="00BD3A73"/>
    <w:rsid w:val="00BD574C"/>
    <w:rsid w:val="00BD6487"/>
    <w:rsid w:val="00BF4EFF"/>
    <w:rsid w:val="00C03679"/>
    <w:rsid w:val="00C0452B"/>
    <w:rsid w:val="00C11997"/>
    <w:rsid w:val="00C16CC7"/>
    <w:rsid w:val="00C27DBA"/>
    <w:rsid w:val="00C302DC"/>
    <w:rsid w:val="00C30574"/>
    <w:rsid w:val="00C317EC"/>
    <w:rsid w:val="00C34729"/>
    <w:rsid w:val="00C3721B"/>
    <w:rsid w:val="00C44B7F"/>
    <w:rsid w:val="00C66B19"/>
    <w:rsid w:val="00C66C72"/>
    <w:rsid w:val="00C84196"/>
    <w:rsid w:val="00C8555F"/>
    <w:rsid w:val="00C9624D"/>
    <w:rsid w:val="00C96E37"/>
    <w:rsid w:val="00CA2D46"/>
    <w:rsid w:val="00CA7FEE"/>
    <w:rsid w:val="00CB77AB"/>
    <w:rsid w:val="00CC39CD"/>
    <w:rsid w:val="00CD1A38"/>
    <w:rsid w:val="00CE282B"/>
    <w:rsid w:val="00CE3AFD"/>
    <w:rsid w:val="00D05B75"/>
    <w:rsid w:val="00D27F7B"/>
    <w:rsid w:val="00D42186"/>
    <w:rsid w:val="00D46586"/>
    <w:rsid w:val="00D55BC0"/>
    <w:rsid w:val="00D56A6B"/>
    <w:rsid w:val="00D56B2B"/>
    <w:rsid w:val="00D60A82"/>
    <w:rsid w:val="00D62F04"/>
    <w:rsid w:val="00D641F9"/>
    <w:rsid w:val="00D6743E"/>
    <w:rsid w:val="00D67EA4"/>
    <w:rsid w:val="00D7423C"/>
    <w:rsid w:val="00D76DCD"/>
    <w:rsid w:val="00D90CE0"/>
    <w:rsid w:val="00DA6FF8"/>
    <w:rsid w:val="00DC02AB"/>
    <w:rsid w:val="00DD42EE"/>
    <w:rsid w:val="00DD460D"/>
    <w:rsid w:val="00DE4B32"/>
    <w:rsid w:val="00DF175E"/>
    <w:rsid w:val="00E219B8"/>
    <w:rsid w:val="00E42001"/>
    <w:rsid w:val="00E5567F"/>
    <w:rsid w:val="00E81660"/>
    <w:rsid w:val="00E84DC3"/>
    <w:rsid w:val="00E9644D"/>
    <w:rsid w:val="00EA208A"/>
    <w:rsid w:val="00EA4D80"/>
    <w:rsid w:val="00EB55FF"/>
    <w:rsid w:val="00EB6700"/>
    <w:rsid w:val="00EC5962"/>
    <w:rsid w:val="00EC7FDA"/>
    <w:rsid w:val="00ED0A1D"/>
    <w:rsid w:val="00ED4CE7"/>
    <w:rsid w:val="00EF1377"/>
    <w:rsid w:val="00F02848"/>
    <w:rsid w:val="00F420B9"/>
    <w:rsid w:val="00F454C0"/>
    <w:rsid w:val="00F45D2C"/>
    <w:rsid w:val="00F56AE8"/>
    <w:rsid w:val="00F658FB"/>
    <w:rsid w:val="00F75C71"/>
    <w:rsid w:val="00F8511E"/>
    <w:rsid w:val="00F86A7C"/>
    <w:rsid w:val="00FB4CB8"/>
    <w:rsid w:val="00FB758E"/>
    <w:rsid w:val="00FC19B7"/>
    <w:rsid w:val="00FC37C5"/>
    <w:rsid w:val="00FD2101"/>
    <w:rsid w:val="00FD21BC"/>
    <w:rsid w:val="00FF348A"/>
    <w:rsid w:val="00FF4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9B4F"/>
  <w15:docId w15:val="{868ED94C-AA65-41A4-AAE5-EF8AAA5C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1AD"/>
    <w:rPr>
      <w:rFonts w:ascii="Tahoma" w:hAnsi="Tahoma" w:cs="Tahoma"/>
      <w:sz w:val="16"/>
      <w:szCs w:val="16"/>
    </w:rPr>
  </w:style>
  <w:style w:type="character" w:customStyle="1" w:styleId="BalloonTextChar">
    <w:name w:val="Balloon Text Char"/>
    <w:basedOn w:val="DefaultParagraphFont"/>
    <w:link w:val="BalloonText"/>
    <w:uiPriority w:val="99"/>
    <w:semiHidden/>
    <w:rsid w:val="007131AD"/>
    <w:rPr>
      <w:rFonts w:ascii="Tahoma" w:hAnsi="Tahoma" w:cs="Tahoma"/>
      <w:sz w:val="16"/>
      <w:szCs w:val="16"/>
    </w:rPr>
  </w:style>
  <w:style w:type="paragraph" w:styleId="ListParagraph">
    <w:name w:val="List Paragraph"/>
    <w:basedOn w:val="Normal"/>
    <w:uiPriority w:val="34"/>
    <w:qFormat/>
    <w:rsid w:val="007131AD"/>
    <w:pPr>
      <w:ind w:left="720"/>
      <w:contextualSpacing/>
    </w:pPr>
  </w:style>
  <w:style w:type="character" w:styleId="Hyperlink">
    <w:name w:val="Hyperlink"/>
    <w:basedOn w:val="DefaultParagraphFont"/>
    <w:uiPriority w:val="99"/>
    <w:unhideWhenUsed/>
    <w:rsid w:val="007B6800"/>
    <w:rPr>
      <w:color w:val="0000FF" w:themeColor="hyperlink"/>
      <w:u w:val="single"/>
    </w:rPr>
  </w:style>
  <w:style w:type="character" w:styleId="UnresolvedMention">
    <w:name w:val="Unresolved Mention"/>
    <w:basedOn w:val="DefaultParagraphFont"/>
    <w:uiPriority w:val="99"/>
    <w:semiHidden/>
    <w:unhideWhenUsed/>
    <w:rsid w:val="007B6800"/>
    <w:rPr>
      <w:color w:val="605E5C"/>
      <w:shd w:val="clear" w:color="auto" w:fill="E1DFDD"/>
    </w:rPr>
  </w:style>
  <w:style w:type="paragraph" w:customStyle="1" w:styleId="yiv3338777739ox-66e81d8b3f-msonormal">
    <w:name w:val="yiv3338777739ox-66e81d8b3f-msonormal"/>
    <w:basedOn w:val="Normal"/>
    <w:rsid w:val="00AC0CB1"/>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60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6988">
      <w:bodyDiv w:val="1"/>
      <w:marLeft w:val="0"/>
      <w:marRight w:val="0"/>
      <w:marTop w:val="0"/>
      <w:marBottom w:val="0"/>
      <w:divBdr>
        <w:top w:val="none" w:sz="0" w:space="0" w:color="auto"/>
        <w:left w:val="none" w:sz="0" w:space="0" w:color="auto"/>
        <w:bottom w:val="none" w:sz="0" w:space="0" w:color="auto"/>
        <w:right w:val="none" w:sz="0" w:space="0" w:color="auto"/>
      </w:divBdr>
      <w:divsChild>
        <w:div w:id="359474125">
          <w:marLeft w:val="0"/>
          <w:marRight w:val="0"/>
          <w:marTop w:val="0"/>
          <w:marBottom w:val="0"/>
          <w:divBdr>
            <w:top w:val="none" w:sz="0" w:space="0" w:color="auto"/>
            <w:left w:val="none" w:sz="0" w:space="0" w:color="auto"/>
            <w:bottom w:val="none" w:sz="0" w:space="0" w:color="auto"/>
            <w:right w:val="none" w:sz="0" w:space="0" w:color="auto"/>
          </w:divBdr>
        </w:div>
        <w:div w:id="1124890670">
          <w:marLeft w:val="0"/>
          <w:marRight w:val="0"/>
          <w:marTop w:val="0"/>
          <w:marBottom w:val="0"/>
          <w:divBdr>
            <w:top w:val="none" w:sz="0" w:space="0" w:color="auto"/>
            <w:left w:val="none" w:sz="0" w:space="0" w:color="auto"/>
            <w:bottom w:val="none" w:sz="0" w:space="0" w:color="auto"/>
            <w:right w:val="none" w:sz="0" w:space="0" w:color="auto"/>
          </w:divBdr>
        </w:div>
      </w:divsChild>
    </w:div>
    <w:div w:id="1331329674">
      <w:bodyDiv w:val="1"/>
      <w:marLeft w:val="0"/>
      <w:marRight w:val="0"/>
      <w:marTop w:val="0"/>
      <w:marBottom w:val="0"/>
      <w:divBdr>
        <w:top w:val="none" w:sz="0" w:space="0" w:color="auto"/>
        <w:left w:val="none" w:sz="0" w:space="0" w:color="auto"/>
        <w:bottom w:val="none" w:sz="0" w:space="0" w:color="auto"/>
        <w:right w:val="none" w:sz="0" w:space="0" w:color="auto"/>
      </w:divBdr>
      <w:divsChild>
        <w:div w:id="49889797">
          <w:marLeft w:val="0"/>
          <w:marRight w:val="0"/>
          <w:marTop w:val="0"/>
          <w:marBottom w:val="0"/>
          <w:divBdr>
            <w:top w:val="none" w:sz="0" w:space="0" w:color="auto"/>
            <w:left w:val="none" w:sz="0" w:space="0" w:color="auto"/>
            <w:bottom w:val="none" w:sz="0" w:space="0" w:color="auto"/>
            <w:right w:val="none" w:sz="0" w:space="0" w:color="auto"/>
          </w:divBdr>
        </w:div>
        <w:div w:id="675575956">
          <w:marLeft w:val="0"/>
          <w:marRight w:val="0"/>
          <w:marTop w:val="0"/>
          <w:marBottom w:val="0"/>
          <w:divBdr>
            <w:top w:val="none" w:sz="0" w:space="0" w:color="auto"/>
            <w:left w:val="none" w:sz="0" w:space="0" w:color="auto"/>
            <w:bottom w:val="none" w:sz="0" w:space="0" w:color="auto"/>
            <w:right w:val="none" w:sz="0" w:space="0" w:color="auto"/>
          </w:divBdr>
        </w:div>
        <w:div w:id="1797604532">
          <w:marLeft w:val="0"/>
          <w:marRight w:val="0"/>
          <w:marTop w:val="0"/>
          <w:marBottom w:val="0"/>
          <w:divBdr>
            <w:top w:val="none" w:sz="0" w:space="0" w:color="auto"/>
            <w:left w:val="none" w:sz="0" w:space="0" w:color="auto"/>
            <w:bottom w:val="none" w:sz="0" w:space="0" w:color="auto"/>
            <w:right w:val="none" w:sz="0" w:space="0" w:color="auto"/>
          </w:divBdr>
        </w:div>
      </w:divsChild>
    </w:div>
    <w:div w:id="1613784488">
      <w:bodyDiv w:val="1"/>
      <w:marLeft w:val="0"/>
      <w:marRight w:val="0"/>
      <w:marTop w:val="0"/>
      <w:marBottom w:val="0"/>
      <w:divBdr>
        <w:top w:val="none" w:sz="0" w:space="0" w:color="auto"/>
        <w:left w:val="none" w:sz="0" w:space="0" w:color="auto"/>
        <w:bottom w:val="none" w:sz="0" w:space="0" w:color="auto"/>
        <w:right w:val="none" w:sz="0" w:space="0" w:color="auto"/>
      </w:divBdr>
      <w:divsChild>
        <w:div w:id="1641422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8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1631">
      <w:bodyDiv w:val="1"/>
      <w:marLeft w:val="0"/>
      <w:marRight w:val="0"/>
      <w:marTop w:val="0"/>
      <w:marBottom w:val="0"/>
      <w:divBdr>
        <w:top w:val="none" w:sz="0" w:space="0" w:color="auto"/>
        <w:left w:val="none" w:sz="0" w:space="0" w:color="auto"/>
        <w:bottom w:val="none" w:sz="0" w:space="0" w:color="auto"/>
        <w:right w:val="none" w:sz="0" w:space="0" w:color="auto"/>
      </w:divBdr>
      <w:divsChild>
        <w:div w:id="26761314">
          <w:marLeft w:val="0"/>
          <w:marRight w:val="0"/>
          <w:marTop w:val="0"/>
          <w:marBottom w:val="0"/>
          <w:divBdr>
            <w:top w:val="none" w:sz="0" w:space="0" w:color="auto"/>
            <w:left w:val="none" w:sz="0" w:space="0" w:color="auto"/>
            <w:bottom w:val="none" w:sz="0" w:space="0" w:color="auto"/>
            <w:right w:val="none" w:sz="0" w:space="0" w:color="auto"/>
          </w:divBdr>
        </w:div>
        <w:div w:id="53938546">
          <w:marLeft w:val="0"/>
          <w:marRight w:val="0"/>
          <w:marTop w:val="0"/>
          <w:marBottom w:val="0"/>
          <w:divBdr>
            <w:top w:val="none" w:sz="0" w:space="0" w:color="auto"/>
            <w:left w:val="none" w:sz="0" w:space="0" w:color="auto"/>
            <w:bottom w:val="none" w:sz="0" w:space="0" w:color="auto"/>
            <w:right w:val="none" w:sz="0" w:space="0" w:color="auto"/>
          </w:divBdr>
        </w:div>
        <w:div w:id="591158338">
          <w:marLeft w:val="0"/>
          <w:marRight w:val="0"/>
          <w:marTop w:val="0"/>
          <w:marBottom w:val="0"/>
          <w:divBdr>
            <w:top w:val="none" w:sz="0" w:space="0" w:color="auto"/>
            <w:left w:val="none" w:sz="0" w:space="0" w:color="auto"/>
            <w:bottom w:val="none" w:sz="0" w:space="0" w:color="auto"/>
            <w:right w:val="none" w:sz="0" w:space="0" w:color="auto"/>
          </w:divBdr>
        </w:div>
        <w:div w:id="847213442">
          <w:marLeft w:val="0"/>
          <w:marRight w:val="0"/>
          <w:marTop w:val="0"/>
          <w:marBottom w:val="0"/>
          <w:divBdr>
            <w:top w:val="none" w:sz="0" w:space="0" w:color="auto"/>
            <w:left w:val="none" w:sz="0" w:space="0" w:color="auto"/>
            <w:bottom w:val="none" w:sz="0" w:space="0" w:color="auto"/>
            <w:right w:val="none" w:sz="0" w:space="0" w:color="auto"/>
          </w:divBdr>
        </w:div>
        <w:div w:id="970550516">
          <w:marLeft w:val="0"/>
          <w:marRight w:val="0"/>
          <w:marTop w:val="0"/>
          <w:marBottom w:val="0"/>
          <w:divBdr>
            <w:top w:val="none" w:sz="0" w:space="0" w:color="auto"/>
            <w:left w:val="none" w:sz="0" w:space="0" w:color="auto"/>
            <w:bottom w:val="none" w:sz="0" w:space="0" w:color="auto"/>
            <w:right w:val="none" w:sz="0" w:space="0" w:color="auto"/>
          </w:divBdr>
        </w:div>
        <w:div w:id="1090538430">
          <w:marLeft w:val="0"/>
          <w:marRight w:val="0"/>
          <w:marTop w:val="0"/>
          <w:marBottom w:val="0"/>
          <w:divBdr>
            <w:top w:val="none" w:sz="0" w:space="0" w:color="auto"/>
            <w:left w:val="none" w:sz="0" w:space="0" w:color="auto"/>
            <w:bottom w:val="none" w:sz="0" w:space="0" w:color="auto"/>
            <w:right w:val="none" w:sz="0" w:space="0" w:color="auto"/>
          </w:divBdr>
        </w:div>
        <w:div w:id="1198004873">
          <w:marLeft w:val="0"/>
          <w:marRight w:val="0"/>
          <w:marTop w:val="0"/>
          <w:marBottom w:val="0"/>
          <w:divBdr>
            <w:top w:val="none" w:sz="0" w:space="0" w:color="auto"/>
            <w:left w:val="none" w:sz="0" w:space="0" w:color="auto"/>
            <w:bottom w:val="none" w:sz="0" w:space="0" w:color="auto"/>
            <w:right w:val="none" w:sz="0" w:space="0" w:color="auto"/>
          </w:divBdr>
        </w:div>
        <w:div w:id="1228150930">
          <w:marLeft w:val="0"/>
          <w:marRight w:val="0"/>
          <w:marTop w:val="0"/>
          <w:marBottom w:val="0"/>
          <w:divBdr>
            <w:top w:val="none" w:sz="0" w:space="0" w:color="auto"/>
            <w:left w:val="none" w:sz="0" w:space="0" w:color="auto"/>
            <w:bottom w:val="none" w:sz="0" w:space="0" w:color="auto"/>
            <w:right w:val="none" w:sz="0" w:space="0" w:color="auto"/>
          </w:divBdr>
        </w:div>
        <w:div w:id="1844391932">
          <w:marLeft w:val="0"/>
          <w:marRight w:val="0"/>
          <w:marTop w:val="0"/>
          <w:marBottom w:val="0"/>
          <w:divBdr>
            <w:top w:val="none" w:sz="0" w:space="0" w:color="auto"/>
            <w:left w:val="none" w:sz="0" w:space="0" w:color="auto"/>
            <w:bottom w:val="none" w:sz="0" w:space="0" w:color="auto"/>
            <w:right w:val="none" w:sz="0" w:space="0" w:color="auto"/>
          </w:divBdr>
        </w:div>
        <w:div w:id="1878345719">
          <w:marLeft w:val="0"/>
          <w:marRight w:val="0"/>
          <w:marTop w:val="0"/>
          <w:marBottom w:val="0"/>
          <w:divBdr>
            <w:top w:val="none" w:sz="0" w:space="0" w:color="auto"/>
            <w:left w:val="none" w:sz="0" w:space="0" w:color="auto"/>
            <w:bottom w:val="none" w:sz="0" w:space="0" w:color="auto"/>
            <w:right w:val="none" w:sz="0" w:space="0" w:color="auto"/>
          </w:divBdr>
        </w:div>
        <w:div w:id="1927109579">
          <w:marLeft w:val="0"/>
          <w:marRight w:val="0"/>
          <w:marTop w:val="0"/>
          <w:marBottom w:val="0"/>
          <w:divBdr>
            <w:top w:val="none" w:sz="0" w:space="0" w:color="auto"/>
            <w:left w:val="none" w:sz="0" w:space="0" w:color="auto"/>
            <w:bottom w:val="none" w:sz="0" w:space="0" w:color="auto"/>
            <w:right w:val="none" w:sz="0" w:space="0" w:color="auto"/>
          </w:divBdr>
        </w:div>
        <w:div w:id="1958367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tleofprestonpans1745.org/heritagetrust/html/news/show_image.asp?imageid=16928&amp;newsid=9963" TargetMode="External"/><Relationship Id="rId3" Type="http://schemas.openxmlformats.org/officeDocument/2006/relationships/settings" Target="settings.xml"/><Relationship Id="rId7" Type="http://schemas.openxmlformats.org/officeDocument/2006/relationships/hyperlink" Target="http://www.visionforvictory1745.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tishdiasporatapestry.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Prestoungrange</dc:creator>
  <cp:keywords/>
  <dc:description/>
  <cp:lastModifiedBy>Gordon Prestoungrange</cp:lastModifiedBy>
  <cp:revision>9</cp:revision>
  <cp:lastPrinted>2020-03-18T17:18:00Z</cp:lastPrinted>
  <dcterms:created xsi:type="dcterms:W3CDTF">2020-03-18T16:00:00Z</dcterms:created>
  <dcterms:modified xsi:type="dcterms:W3CDTF">2020-03-19T11:03:00Z</dcterms:modified>
</cp:coreProperties>
</file>